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sz w:val="36"/>
          <w:szCs w:val="36"/>
          <w:lang w:val="en-US" w:eastAsia="zh-CN"/>
        </w:rPr>
      </w:pPr>
      <w:r>
        <w:rPr>
          <w:rFonts w:hint="eastAsia"/>
          <w:sz w:val="36"/>
          <w:szCs w:val="36"/>
          <w:lang w:val="en-US" w:eastAsia="zh-CN"/>
        </w:rPr>
        <w:t>附件6：</w:t>
      </w:r>
    </w:p>
    <w:p>
      <w:pPr>
        <w:jc w:val="center"/>
        <w:rPr>
          <w:rFonts w:hint="eastAsia" w:ascii="方正仿宋简体" w:hAnsi="方正仿宋简体" w:eastAsia="方正仿宋简体" w:cs="方正仿宋简体"/>
          <w:sz w:val="44"/>
          <w:szCs w:val="44"/>
          <w:lang w:val="en-US" w:eastAsia="zh-CN"/>
        </w:rPr>
      </w:pPr>
      <w:r>
        <w:rPr>
          <w:rFonts w:hint="eastAsia" w:ascii="方正仿宋简体" w:hAnsi="方正仿宋简体" w:eastAsia="方正仿宋简体" w:cs="方正仿宋简体"/>
          <w:sz w:val="44"/>
          <w:szCs w:val="44"/>
          <w:lang w:eastAsia="zh-CN"/>
        </w:rPr>
        <w:t>古蔺县教育和体育局下属事业单位古蔺县金兰高级中学校和古蔺县实验学校公开考核招聘教师</w:t>
      </w:r>
      <w:r>
        <w:rPr>
          <w:rFonts w:hint="eastAsia" w:ascii="方正仿宋简体" w:hAnsi="方正仿宋简体" w:eastAsia="方正仿宋简体" w:cs="方正仿宋简体"/>
          <w:sz w:val="44"/>
          <w:szCs w:val="44"/>
          <w:lang w:val="en-US" w:eastAsia="zh-CN"/>
        </w:rPr>
        <w:t>工作群二维码</w:t>
      </w:r>
    </w:p>
    <w:p>
      <w:pPr>
        <w:rPr>
          <w:rFonts w:hint="eastAsia" w:eastAsia="宋体"/>
          <w:lang w:eastAsia="zh-CN"/>
        </w:rPr>
      </w:pPr>
      <w:r>
        <w:rPr>
          <w:rFonts w:hint="eastAsia" w:eastAsia="宋体"/>
          <w:lang w:eastAsia="zh-CN"/>
        </w:rPr>
        <w:drawing>
          <wp:inline distT="0" distB="0" distL="114300" distR="114300">
            <wp:extent cx="4751705" cy="6115685"/>
            <wp:effectExtent l="0" t="0" r="10795" b="18415"/>
            <wp:docPr id="15" name="图片 15" descr="691c9c5e02776882160b12ab229b9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691c9c5e02776882160b12ab229b90d"/>
                    <pic:cNvPicPr>
                      <a:picLocks noChangeAspect="1"/>
                    </pic:cNvPicPr>
                  </pic:nvPicPr>
                  <pic:blipFill>
                    <a:blip r:embed="rId7"/>
                    <a:stretch>
                      <a:fillRect/>
                    </a:stretch>
                  </pic:blipFill>
                  <pic:spPr>
                    <a:xfrm>
                      <a:off x="0" y="0"/>
                      <a:ext cx="4751705" cy="6115685"/>
                    </a:xfrm>
                    <a:prstGeom prst="rect">
                      <a:avLst/>
                    </a:prstGeom>
                    <a:noFill/>
                    <a:ln>
                      <a:noFill/>
                    </a:ln>
                  </pic:spPr>
                </pic:pic>
              </a:graphicData>
            </a:graphic>
          </wp:inline>
        </w:drawing>
      </w:r>
    </w:p>
    <w:p>
      <w:bookmarkStart w:id="0" w:name="_GoBack"/>
      <w:bookmarkEnd w:id="0"/>
    </w:p>
    <w:sectPr>
      <w:headerReference r:id="rId3" w:type="default"/>
      <w:footerReference r:id="rId4" w:type="default"/>
      <w:footerReference r:id="rId5" w:type="even"/>
      <w:pgSz w:w="11906" w:h="16838"/>
      <w:pgMar w:top="1304" w:right="1531" w:bottom="1304"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fldChar w:fldCharType="begin"/>
    </w:r>
    <w:r>
      <w:rPr>
        <w:rStyle w:val="9"/>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239F3"/>
    <w:rsid w:val="00385728"/>
    <w:rsid w:val="1E110FCF"/>
    <w:rsid w:val="31A85A42"/>
    <w:rsid w:val="35E218A1"/>
    <w:rsid w:val="566A0420"/>
    <w:rsid w:val="6BB23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basedOn w:val="7"/>
    <w:uiPriority w:val="0"/>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2022-03-16T00:52:00Z</dcterms:created>
  <dc:creator>Administrator</dc:creator>
  <cp:lastModifiedBy>Administrator</cp:lastModifiedBy>
  <dcterms:modified xsi:type="dcterms:W3CDTF">2022-03-16T01:24:02Z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E5B445F8DABA44558B6F376352B4652A</vt:lpwstr>
  </property>
</Properties>
</file>