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jc w:val="left"/>
        <w:rPr>
          <w:rFonts w:ascii="方正小标宋简体" w:hAnsi="方正小标宋简体" w:eastAsia="方正小标宋简体" w:cs="方正小标宋简体"/>
          <w:sz w:val="36"/>
          <w:szCs w:val="2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0"/>
        </w:rPr>
        <w:t>附件2</w:t>
      </w:r>
    </w:p>
    <w:tbl>
      <w:tblPr>
        <w:tblStyle w:val="10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59"/>
        <w:gridCol w:w="701"/>
        <w:gridCol w:w="6"/>
        <w:gridCol w:w="987"/>
        <w:gridCol w:w="706"/>
        <w:gridCol w:w="511"/>
        <w:gridCol w:w="183"/>
        <w:gridCol w:w="480"/>
        <w:gridCol w:w="92"/>
        <w:gridCol w:w="663"/>
        <w:gridCol w:w="509"/>
        <w:gridCol w:w="763"/>
        <w:gridCol w:w="341"/>
        <w:gridCol w:w="1105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5"/>
            <w:tcBorders>
              <w:top w:val="nil"/>
              <w:bottom w:val="single" w:color="auto" w:sz="6" w:space="0"/>
            </w:tcBorders>
            <w:noWrap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</w:rPr>
              <w:t>2022年湘阴县一中湖南师范大学专场高层次优秀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lang w:eastAsia="zh-CN"/>
              </w:rPr>
              <w:t>教师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</w:rPr>
              <w:t>引进报名登记表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Hans"/>
              </w:rPr>
              <w:t>报名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岗位：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   名</w:t>
            </w:r>
          </w:p>
        </w:tc>
        <w:tc>
          <w:tcPr>
            <w:tcW w:w="16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  别</w:t>
            </w:r>
          </w:p>
        </w:tc>
        <w:tc>
          <w:tcPr>
            <w:tcW w:w="12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民族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8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16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12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婚姻状况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0" w:hRule="atLeast"/>
        </w:trPr>
        <w:tc>
          <w:tcPr>
            <w:tcW w:w="126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Hans"/>
              </w:rPr>
              <w:t>学历学位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Hans"/>
              </w:rPr>
              <w:t>全日制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Hans"/>
              </w:rPr>
              <w:t>毕业院校及专业</w:t>
            </w:r>
          </w:p>
        </w:tc>
        <w:tc>
          <w:tcPr>
            <w:tcW w:w="27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0" w:hRule="atLeast"/>
        </w:trPr>
        <w:tc>
          <w:tcPr>
            <w:tcW w:w="1260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Hans"/>
              </w:rPr>
              <w:t>在职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Hans"/>
              </w:rPr>
              <w:t>毕业院校及专业</w:t>
            </w:r>
          </w:p>
        </w:tc>
        <w:tc>
          <w:tcPr>
            <w:tcW w:w="27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1" w:hRule="atLeast"/>
        </w:trPr>
        <w:tc>
          <w:tcPr>
            <w:tcW w:w="29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所在地</w:t>
            </w:r>
          </w:p>
        </w:tc>
        <w:tc>
          <w:tcPr>
            <w:tcW w:w="362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</w:t>
            </w:r>
          </w:p>
        </w:tc>
        <w:tc>
          <w:tcPr>
            <w:tcW w:w="362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通讯地址</w:t>
            </w:r>
          </w:p>
        </w:tc>
        <w:tc>
          <w:tcPr>
            <w:tcW w:w="810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　　　　　　　　　　　　　　　　　　　　　　　　　　　　　　　　　　　　　　　　　　　　　　　　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0" w:hRule="atLeast"/>
        </w:trPr>
        <w:tc>
          <w:tcPr>
            <w:tcW w:w="126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家庭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主要成员（主要社会关系）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称谓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755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年龄</w:t>
            </w:r>
          </w:p>
        </w:tc>
        <w:tc>
          <w:tcPr>
            <w:tcW w:w="5135" w:type="dxa"/>
            <w:gridSpan w:val="6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0" w:hRule="atLeast"/>
        </w:trPr>
        <w:tc>
          <w:tcPr>
            <w:tcW w:w="126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5135" w:type="dxa"/>
            <w:gridSpan w:val="6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0" w:hRule="atLeast"/>
        </w:trPr>
        <w:tc>
          <w:tcPr>
            <w:tcW w:w="126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35" w:type="dxa"/>
            <w:gridSpan w:val="6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0" w:hRule="atLeast"/>
        </w:trPr>
        <w:tc>
          <w:tcPr>
            <w:tcW w:w="126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35" w:type="dxa"/>
            <w:gridSpan w:val="6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0" w:hRule="atLeast"/>
        </w:trPr>
        <w:tc>
          <w:tcPr>
            <w:tcW w:w="1260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35" w:type="dxa"/>
            <w:gridSpan w:val="6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28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诺</w:t>
            </w:r>
          </w:p>
        </w:tc>
        <w:tc>
          <w:tcPr>
            <w:tcW w:w="36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本人承诺所提供的信息和材料真实有效，符合</w:t>
            </w:r>
            <w:r>
              <w:rPr>
                <w:rFonts w:hint="eastAsia" w:ascii="楷体_GB2312" w:hAnsi="新宋体" w:eastAsia="楷体_GB2312"/>
                <w:b/>
                <w:sz w:val="24"/>
                <w:lang w:val="en-US" w:eastAsia="zh-Hans"/>
              </w:rPr>
              <w:t>报名</w:t>
            </w:r>
            <w:r>
              <w:rPr>
                <w:rFonts w:hint="eastAsia" w:ascii="楷体_GB2312" w:hAnsi="新宋体" w:eastAsia="楷体_GB2312"/>
                <w:b/>
                <w:sz w:val="24"/>
              </w:rPr>
              <w:t>岗位所需的资格条件。如有弄虚作假，承诺自动放弃考试和</w:t>
            </w:r>
            <w:r>
              <w:rPr>
                <w:rFonts w:hint="eastAsia" w:ascii="楷体_GB2312" w:hAnsi="新宋体" w:eastAsia="楷体_GB2312"/>
                <w:b/>
                <w:sz w:val="24"/>
                <w:lang w:val="en-US" w:eastAsia="zh-Hans"/>
              </w:rPr>
              <w:t>报名</w:t>
            </w:r>
            <w:r>
              <w:rPr>
                <w:rFonts w:hint="eastAsia" w:ascii="楷体_GB2312" w:hAnsi="新宋体" w:eastAsia="楷体_GB2312"/>
                <w:b/>
                <w:sz w:val="24"/>
              </w:rPr>
              <w:t>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val="en-US" w:eastAsia="zh-Hans"/>
              </w:rPr>
              <w:t>报名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Hans"/>
              </w:rPr>
              <w:t>报名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cs="宋体"/>
        </w:rPr>
        <w:t>说明：1.</w:t>
      </w:r>
      <w:r>
        <w:rPr>
          <w:rFonts w:hint="eastAsia" w:cs="宋体"/>
          <w:lang w:val="en-US" w:eastAsia="zh-Hans"/>
        </w:rPr>
        <w:t>报名人员</w:t>
      </w:r>
      <w:r>
        <w:rPr>
          <w:rFonts w:hint="eastAsia" w:cs="宋体"/>
        </w:rPr>
        <w:t>必须如实填写上述内容，如填报虚假信息者，取消</w:t>
      </w:r>
      <w:r>
        <w:rPr>
          <w:rFonts w:hint="eastAsia" w:cs="宋体"/>
          <w:lang w:val="en-US" w:eastAsia="zh-Hans"/>
        </w:rPr>
        <w:t>引进</w:t>
      </w:r>
      <w:r>
        <w:rPr>
          <w:rFonts w:hint="eastAsia" w:cs="宋体"/>
        </w:rPr>
        <w:t>资格。2.经审查符合报名条件，由报名人员现场确认，此报名表由</w:t>
      </w:r>
      <w:r>
        <w:rPr>
          <w:rFonts w:hint="eastAsia" w:cs="宋体"/>
          <w:lang w:val="en-US" w:eastAsia="zh-Hans"/>
        </w:rPr>
        <w:t>引才</w:t>
      </w:r>
      <w:r>
        <w:rPr>
          <w:rFonts w:hint="eastAsia" w:cs="宋体"/>
        </w:rPr>
        <w:t>单位留存。3.考生需准备1寸</w:t>
      </w:r>
      <w:r>
        <w:rPr>
          <w:rFonts w:hint="eastAsia" w:cs="宋体"/>
          <w:lang w:eastAsia="zh-CN"/>
        </w:rPr>
        <w:t>红</w:t>
      </w:r>
      <w:r>
        <w:rPr>
          <w:rFonts w:hint="eastAsia" w:cs="宋体"/>
        </w:rPr>
        <w:t>底彩照3张，照片背面请写上自己的名字。4.如有其他学术成果或课</w:t>
      </w:r>
      <w:r>
        <w:rPr>
          <w:rFonts w:hint="eastAsia"/>
        </w:rPr>
        <w:t>题及需要说明的情况可另附。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8" w:right="1440" w:bottom="1418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___WRD_EMBED_SUB_41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iaoBiaoSong-B05S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47483"/>
    <w:rsid w:val="180C15BD"/>
    <w:rsid w:val="1BDB4291"/>
    <w:rsid w:val="2BF34EA6"/>
    <w:rsid w:val="2FA812CB"/>
    <w:rsid w:val="45916A89"/>
    <w:rsid w:val="4F7228CA"/>
    <w:rsid w:val="4F8D4921"/>
    <w:rsid w:val="5B1042EE"/>
    <w:rsid w:val="5F302B79"/>
    <w:rsid w:val="64746A8A"/>
    <w:rsid w:val="72F4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6">
    <w:name w:val="Plain Text"/>
    <w:basedOn w:val="1"/>
    <w:uiPriority w:val="0"/>
    <w:rPr>
      <w:rFonts w:ascii="宋体" w:hAnsi="Courier New"/>
      <w:szCs w:val="20"/>
    </w:rPr>
  </w:style>
  <w:style w:type="paragraph" w:styleId="7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uiPriority w:val="0"/>
  </w:style>
  <w:style w:type="character" w:styleId="14">
    <w:name w:val="Hyperlink"/>
    <w:basedOn w:val="11"/>
    <w:uiPriority w:val="0"/>
    <w:rPr>
      <w:color w:val="0000FF"/>
      <w:u w:val="single"/>
    </w:rPr>
  </w:style>
  <w:style w:type="character" w:customStyle="1" w:styleId="15">
    <w:name w:val="apple-converted-space"/>
    <w:qFormat/>
    <w:uiPriority w:val="0"/>
  </w:style>
  <w:style w:type="paragraph" w:customStyle="1" w:styleId="16">
    <w:name w:val="_Style 1"/>
    <w:basedOn w:val="1"/>
    <w:qFormat/>
    <w:uiPriority w:val="99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2022-03-09T01:22:00Z</dcterms:created>
  <dc:creator>Administrator</dc:creator>
  <cp:lastModifiedBy>Administrator</cp:lastModifiedBy>
  <dcterms:modified xsi:type="dcterms:W3CDTF">2022-03-09T02:22:39Z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A882F560888145C9A32A72BE15356E92</vt:lpwstr>
  </property>
</Properties>
</file>