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（专业），所学专业属于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专业，身份证号码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，本次参加昌江黎族自治县2022年赴高校公开招聘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，承诺符合本次招聘岗位要求的各项条件，如有虚假承诺，同意记入个人诚信档案并取消招聘资格。报考学校和岗位名称为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。现就相关材料承诺如下：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本人知晓并承诺：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上岗</w:t>
      </w:r>
      <w:r>
        <w:rPr>
          <w:rFonts w:hint="eastAsia" w:ascii="仿宋_GB2312" w:hAnsi="仿宋_GB2312" w:eastAsia="仿宋_GB2312" w:cs="仿宋_GB2312"/>
          <w:sz w:val="32"/>
          <w:szCs w:val="32"/>
        </w:rPr>
        <w:t>前取得招聘岗位要求的毕业证书，否则，将被取消招聘资格。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上岗</w:t>
      </w:r>
      <w:r>
        <w:rPr>
          <w:rFonts w:hint="eastAsia" w:ascii="仿宋_GB2312" w:hAnsi="仿宋_GB2312" w:eastAsia="仿宋_GB2312" w:cs="仿宋_GB2312"/>
          <w:sz w:val="32"/>
          <w:szCs w:val="32"/>
        </w:rPr>
        <w:t>前取得招聘岗位要求的教师资格证，否则，将被取消招聘资格。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考生签名（加盖指模）：         </w:t>
      </w:r>
    </w:p>
    <w:p>
      <w:pPr>
        <w:ind w:left="2" w:right="420" w:firstLine="5417" w:firstLineChars="169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3A7B"/>
    <w:rsid w:val="00BC1605"/>
    <w:rsid w:val="037B38DB"/>
    <w:rsid w:val="041C0406"/>
    <w:rsid w:val="086A3C80"/>
    <w:rsid w:val="3EE23A7B"/>
    <w:rsid w:val="49F27484"/>
    <w:rsid w:val="7CC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2">
    <w:name w:val="showbtn"/>
    <w:basedOn w:val="8"/>
    <w:uiPriority w:val="0"/>
    <w:rPr>
      <w:vanish/>
    </w:rPr>
  </w:style>
  <w:style w:type="character" w:customStyle="1" w:styleId="13">
    <w:name w:val="hidebt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2022-02-24T01:30:00Z</dcterms:created>
  <dc:creator>Administrator</dc:creator>
  <cp:lastModifiedBy>Administrator</cp:lastModifiedBy>
  <dcterms:modified xsi:type="dcterms:W3CDTF">2022-02-24T03:15:49Z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56DDC954CDF7498C8A49EADCFB92FB94</vt:lpwstr>
  </property>
</Properties>
</file>