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eastAsia="zh-CN"/>
        </w:rPr>
        <w:t>报考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</w:rPr>
        <w:t>常见问题解答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1.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eastAsia="zh-CN"/>
        </w:rPr>
        <w:t>如何界定四会市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教育局此次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eastAsia="zh-CN"/>
        </w:rPr>
        <w:t>招聘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对象？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hint="eastAsia" w:ascii="仿宋_GB2312" w:hAnsi="仿宋" w:eastAsia="仿宋_GB2312" w:cs="仿宋"/>
          <w:b w:val="0"/>
          <w:bCs w:val="0"/>
          <w:spacing w:val="15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pacing w:val="15"/>
          <w:kern w:val="0"/>
          <w:sz w:val="32"/>
          <w:szCs w:val="32"/>
          <w:lang w:val="en-US" w:eastAsia="zh-CN"/>
        </w:rPr>
        <w:t>普通高等教育取得本科(含)以上学历及学士（含）以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="仿宋"/>
          <w:b/>
          <w:bCs/>
          <w:spacing w:val="15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pacing w:val="15"/>
          <w:kern w:val="0"/>
          <w:sz w:val="32"/>
          <w:szCs w:val="32"/>
          <w:lang w:val="en-US" w:eastAsia="zh-CN"/>
        </w:rPr>
        <w:t>上学位的2022年应届毕业生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（含符合择业期政策的毕业生）</w:t>
      </w:r>
      <w:r>
        <w:rPr>
          <w:rFonts w:hint="eastAsia" w:ascii="仿宋_GB2312" w:hAnsi="仿宋" w:eastAsia="仿宋_GB2312" w:cs="仿宋"/>
          <w:b/>
          <w:bCs/>
          <w:spacing w:val="15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87" w:firstLineChars="225"/>
        <w:textAlignment w:val="auto"/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考生</w:t>
      </w:r>
      <w:r>
        <w:rPr>
          <w:rFonts w:hint="eastAsia" w:ascii="仿宋_GB2312" w:hAnsi="仿宋" w:eastAsia="仿宋_GB2312" w:cs="仿宋"/>
          <w:b w:val="0"/>
          <w:bCs/>
          <w:color w:val="000000"/>
          <w:spacing w:val="15"/>
          <w:kern w:val="0"/>
          <w:sz w:val="32"/>
          <w:szCs w:val="32"/>
        </w:rPr>
        <w:t>须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在20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年9月1日至202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年8月31日期间</w:t>
      </w:r>
      <w:r>
        <w:rPr>
          <w:rFonts w:hint="eastAsia" w:ascii="仿宋_GB2312" w:hAnsi="仿宋" w:eastAsia="仿宋_GB2312" w:cs="仿宋"/>
          <w:spacing w:val="15"/>
          <w:kern w:val="0"/>
          <w:sz w:val="32"/>
          <w:szCs w:val="32"/>
        </w:rPr>
        <w:t>取得</w:t>
      </w:r>
      <w:r>
        <w:rPr>
          <w:rFonts w:hint="eastAsia" w:ascii="仿宋_GB2312" w:hAnsi="仿宋" w:eastAsia="仿宋_GB2312" w:cs="仿宋"/>
          <w:spacing w:val="15"/>
          <w:kern w:val="0"/>
          <w:sz w:val="32"/>
          <w:szCs w:val="32"/>
          <w:lang w:eastAsia="zh-CN"/>
        </w:rPr>
        <w:t>学历学位</w:t>
      </w:r>
      <w:r>
        <w:rPr>
          <w:rFonts w:hint="eastAsia" w:ascii="仿宋_GB2312" w:hAnsi="仿宋" w:eastAsia="仿宋_GB2312" w:cs="仿宋"/>
          <w:spacing w:val="15"/>
          <w:kern w:val="0"/>
          <w:sz w:val="32"/>
          <w:szCs w:val="32"/>
        </w:rPr>
        <w:t>证书</w:t>
      </w:r>
      <w:r>
        <w:rPr>
          <w:rFonts w:hint="eastAsia" w:ascii="仿宋_GB2312" w:hAnsi="仿宋" w:eastAsia="仿宋_GB2312" w:cs="仿宋"/>
          <w:spacing w:val="15"/>
          <w:kern w:val="0"/>
          <w:sz w:val="32"/>
          <w:szCs w:val="32"/>
          <w:lang w:val="en-US" w:eastAsia="zh-CN"/>
        </w:rPr>
        <w:t>(以证书落款日期为准），择业期毕业生按择业期相关政策执行。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2.如何判断考生所学专业是否符合岗位有关要求？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pacing w:val="15"/>
          <w:kern w:val="0"/>
          <w:sz w:val="32"/>
          <w:szCs w:val="32"/>
        </w:rPr>
        <w:t>（1）考生所学专业必须与岗位要求专业一致。如考生所学专业名称与岗位要求不同</w:t>
      </w:r>
      <w:r>
        <w:rPr>
          <w:rFonts w:hint="eastAsia" w:ascii="仿宋_GB2312" w:hAnsi="仿宋" w:eastAsia="仿宋_GB2312" w:cs="仿宋"/>
          <w:b w:val="0"/>
          <w:bCs w:val="0"/>
          <w:color w:val="000000"/>
          <w:spacing w:val="15"/>
          <w:kern w:val="0"/>
          <w:sz w:val="32"/>
          <w:szCs w:val="32"/>
        </w:rPr>
        <w:t>，且该专业名称未包含在《专业目录》（见正式公告附件）中，其所学专业与岗位要求专业所学的专业必修课程有70%以上相同的可视为相符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5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5"/>
          <w:kern w:val="0"/>
          <w:sz w:val="32"/>
          <w:szCs w:val="32"/>
        </w:rPr>
        <w:t>专业包含在《专业目录表》中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5"/>
          <w:kern w:val="0"/>
          <w:sz w:val="32"/>
          <w:szCs w:val="32"/>
          <w:lang w:eastAsia="zh-CN"/>
        </w:rPr>
        <w:t>不能参照此条件）</w:t>
      </w:r>
      <w:r>
        <w:rPr>
          <w:rFonts w:hint="eastAsia" w:ascii="仿宋_GB2312" w:hAnsi="仿宋" w:eastAsia="仿宋_GB2312" w:cs="仿宋"/>
          <w:spacing w:val="15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（2）所学专业必须与岗位规定的学历层次相对应。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（3）辅修专业无法取得教育部验证，也没有单独的毕业证和学位证，则不能以辅修专业报考相应岗位。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.对考生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教师资格证和专业证书有何要求？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所有考生报名时需提供相应层次的教师资格证，如报名时暂未取得的，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5"/>
          <w:kern w:val="0"/>
          <w:sz w:val="32"/>
          <w:szCs w:val="32"/>
          <w:lang w:eastAsia="zh-CN"/>
        </w:rPr>
        <w:t>须承诺在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5"/>
          <w:kern w:val="0"/>
          <w:sz w:val="32"/>
          <w:szCs w:val="32"/>
          <w:lang w:val="en-US" w:eastAsia="zh-CN"/>
        </w:rPr>
        <w:t>2023年8月31日前</w:t>
      </w:r>
      <w:r>
        <w:rPr>
          <w:rFonts w:hint="eastAsia" w:ascii="仿宋_GB2312" w:hAnsi="仿宋" w:eastAsia="仿宋_GB2312" w:cs="仿宋"/>
          <w:color w:val="auto"/>
          <w:spacing w:val="15"/>
          <w:kern w:val="0"/>
          <w:sz w:val="32"/>
          <w:szCs w:val="32"/>
          <w:highlight w:val="none"/>
        </w:rPr>
        <w:t>取得相应层次的教师资格证</w:t>
      </w:r>
      <w:r>
        <w:rPr>
          <w:rFonts w:hint="eastAsia" w:ascii="仿宋_GB2312" w:eastAsia="仿宋_GB2312"/>
          <w:sz w:val="32"/>
          <w:szCs w:val="32"/>
        </w:rPr>
        <w:t>，否则，将被取消</w:t>
      </w:r>
      <w:r>
        <w:rPr>
          <w:rFonts w:hint="eastAsia" w:ascii="仿宋_GB2312" w:eastAsia="仿宋_GB2312"/>
          <w:sz w:val="32"/>
          <w:szCs w:val="32"/>
          <w:lang w:eastAsia="zh-CN"/>
        </w:rPr>
        <w:t>聘用</w:t>
      </w:r>
      <w:r>
        <w:rPr>
          <w:rFonts w:hint="eastAsia" w:ascii="仿宋_GB2312" w:eastAsia="仿宋_GB2312"/>
          <w:sz w:val="32"/>
          <w:szCs w:val="32"/>
        </w:rPr>
        <w:t>资格</w:t>
      </w:r>
      <w:r>
        <w:rPr>
          <w:rFonts w:hint="eastAsia" w:ascii="仿宋_GB2312" w:eastAsia="仿宋_GB2312"/>
          <w:b/>
          <w:bCs/>
          <w:i w:val="0"/>
          <w:iCs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4.没有拿到2022年应届毕业生就业推荐表如何处理？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hint="default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可联系院系辅导员或就业办老师，出具2022年应届毕业生推荐证明或者推荐函，暂无统一格式要求，需说明入学时间、毕业时间，学制、专业等。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.如何进行网上报名？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jc w:val="both"/>
        <w:textAlignment w:val="auto"/>
        <w:rPr>
          <w:rFonts w:hint="eastAsia" w:ascii="仿宋_GB2312" w:hAnsi="仿宋" w:eastAsia="仿宋_GB2312" w:cs="仿宋"/>
          <w:spacing w:val="15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报名方法：网上报名。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请考生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于2022年3月3日9:00至3月5日16:00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登录</w:t>
      </w:r>
      <w:r>
        <w:rPr>
          <w:rFonts w:hint="eastAsia" w:ascii="仿宋_GB2312" w:hAnsi="仿宋_GB2312" w:eastAsia="仿宋_GB2312" w:cs="仿宋_GB2312"/>
          <w:sz w:val="32"/>
          <w:szCs w:val="32"/>
        </w:rPr>
        <w:t>https://www.qgsydw.com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按要求填写报名表，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并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eastAsia="zh-CN"/>
        </w:rPr>
        <w:t>分类</w:t>
      </w:r>
      <w:r>
        <w:rPr>
          <w:rFonts w:hint="eastAsia" w:ascii="仿宋_GB2312" w:hAnsi="仿宋_GB2312" w:eastAsia="仿宋_GB2312" w:cs="仿宋_GB2312"/>
          <w:sz w:val="32"/>
          <w:szCs w:val="32"/>
        </w:rPr>
        <w:t>上传相关材料</w:t>
      </w:r>
      <w:r>
        <w:rPr>
          <w:rFonts w:hint="eastAsia" w:ascii="仿宋_GB2312" w:hAnsi="仿宋" w:eastAsia="仿宋_GB2312" w:cs="仿宋"/>
          <w:spacing w:val="15"/>
          <w:kern w:val="0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spacing w:val="15"/>
          <w:kern w:val="0"/>
          <w:sz w:val="32"/>
          <w:szCs w:val="32"/>
          <w:lang w:eastAsia="zh-CN"/>
        </w:rPr>
        <w:t>入围现场资格复审考生，</w:t>
      </w:r>
      <w:r>
        <w:rPr>
          <w:rFonts w:hint="eastAsia" w:ascii="仿宋_GB2312" w:hAnsi="仿宋" w:eastAsia="仿宋_GB2312" w:cs="仿宋"/>
          <w:spacing w:val="15"/>
          <w:kern w:val="0"/>
          <w:sz w:val="32"/>
          <w:szCs w:val="32"/>
        </w:rPr>
        <w:t>凭身份证及</w:t>
      </w:r>
      <w:r>
        <w:rPr>
          <w:rFonts w:hint="eastAsia" w:ascii="仿宋_GB2312" w:hAnsi="仿宋" w:eastAsia="仿宋_GB2312" w:cs="仿宋"/>
          <w:spacing w:val="15"/>
          <w:kern w:val="0"/>
          <w:sz w:val="32"/>
          <w:szCs w:val="32"/>
          <w:lang w:eastAsia="zh-CN"/>
        </w:rPr>
        <w:t>报名资料</w:t>
      </w:r>
      <w:r>
        <w:rPr>
          <w:rFonts w:hint="eastAsia" w:ascii="仿宋_GB2312" w:hAnsi="仿宋" w:eastAsia="仿宋_GB2312" w:cs="仿宋"/>
          <w:spacing w:val="15"/>
          <w:kern w:val="0"/>
          <w:sz w:val="32"/>
          <w:szCs w:val="32"/>
        </w:rPr>
        <w:t>参加相应考点资</w:t>
      </w:r>
      <w:r>
        <w:rPr>
          <w:rFonts w:hint="eastAsia" w:ascii="仿宋_GB2312" w:hAnsi="仿宋" w:eastAsia="仿宋_GB2312" w:cs="仿宋"/>
          <w:spacing w:val="15"/>
          <w:kern w:val="0"/>
          <w:sz w:val="32"/>
          <w:szCs w:val="32"/>
          <w:lang w:eastAsia="zh-CN"/>
        </w:rPr>
        <w:t>格复</w:t>
      </w:r>
      <w:r>
        <w:rPr>
          <w:rFonts w:hint="eastAsia" w:ascii="仿宋_GB2312" w:hAnsi="仿宋" w:eastAsia="仿宋_GB2312" w:cs="仿宋"/>
          <w:spacing w:val="15"/>
          <w:kern w:val="0"/>
          <w:sz w:val="32"/>
          <w:szCs w:val="32"/>
        </w:rPr>
        <w:t>审。未</w:t>
      </w:r>
      <w:r>
        <w:rPr>
          <w:rFonts w:hint="eastAsia" w:ascii="仿宋_GB2312" w:hAnsi="仿宋" w:eastAsia="仿宋_GB2312" w:cs="仿宋"/>
          <w:spacing w:val="15"/>
          <w:kern w:val="0"/>
          <w:sz w:val="32"/>
          <w:szCs w:val="32"/>
          <w:lang w:eastAsia="zh-CN"/>
        </w:rPr>
        <w:t>入围现场资格复审</w:t>
      </w:r>
      <w:r>
        <w:rPr>
          <w:rFonts w:hint="eastAsia" w:ascii="仿宋_GB2312" w:hAnsi="仿宋" w:eastAsia="仿宋_GB2312" w:cs="仿宋"/>
          <w:spacing w:val="15"/>
          <w:kern w:val="0"/>
          <w:sz w:val="32"/>
          <w:szCs w:val="32"/>
        </w:rPr>
        <w:t>的考生，建议不要前往现场。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jc w:val="left"/>
        <w:textAlignment w:val="auto"/>
        <w:rPr>
          <w:rFonts w:hint="default" w:ascii="仿宋_GB2312" w:hAnsi="仿宋" w:eastAsia="仿宋_GB2312" w:cs="仿宋"/>
          <w:spacing w:val="1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pacing w:val="15"/>
          <w:kern w:val="0"/>
          <w:sz w:val="32"/>
          <w:szCs w:val="32"/>
          <w:lang w:val="en-US" w:eastAsia="zh-CN"/>
        </w:rPr>
        <w:t>6.上传资料格式有什么要求？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仿宋_GB2312" w:hAnsi="仿宋" w:eastAsia="仿宋_GB2312" w:cs="仿宋"/>
          <w:spacing w:val="1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在报名系统中按要求分类上传，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要求pdf格式，显示必须清晰、完整。在系统提示报名成功后继续跟进审核情况。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ascii="仿宋_GB2312" w:hAnsi="仿宋" w:eastAsia="仿宋_GB2312" w:cs="仿宋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.怎么查看网上报名的审核结果？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87" w:firstLineChars="225"/>
        <w:textAlignment w:val="auto"/>
        <w:rPr>
          <w:rFonts w:hint="default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eastAsia="zh-CN"/>
        </w:rPr>
        <w:t>招聘小组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将根据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eastAsia="zh-CN"/>
        </w:rPr>
        <w:t>报考人员上传的资料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进行网上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eastAsia="zh-CN"/>
        </w:rPr>
        <w:t>审核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，预计需要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至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个工作日。考生可适时登录报名系统，查看审核结果。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ascii="仿宋_GB2312" w:hAnsi="仿宋" w:eastAsia="仿宋_GB2312" w:cs="仿宋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.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eastAsia="zh-CN"/>
        </w:rPr>
        <w:t>疫情期间无法进入考点所在高校怎么办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87" w:firstLineChars="225"/>
        <w:textAlignment w:val="auto"/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eastAsia="zh-CN"/>
        </w:rPr>
        <w:t>本次资格复审、面试及签约将在校内进行。具体地点另行通知。请按照疫情防控要求做好健康监测，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须提供考前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48小时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内核酸检测阴性证明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73" w:rightChars="606" w:firstLine="350" w:firstLineChars="100"/>
        <w:jc w:val="right"/>
        <w:textAlignment w:val="auto"/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 xml:space="preserve">  20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日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23A7B"/>
    <w:rsid w:val="00BC1605"/>
    <w:rsid w:val="037B38DB"/>
    <w:rsid w:val="041C0406"/>
    <w:rsid w:val="086A3C80"/>
    <w:rsid w:val="3EE23A7B"/>
    <w:rsid w:val="49F2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left"/>
    </w:pPr>
    <w:rPr>
      <w:rFonts w:ascii="宋体" w:hAnsi="宋体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0">
    <w:name w:val="Hyperlink"/>
    <w:basedOn w:val="7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customStyle="1" w:styleId="11">
    <w:name w:val="showbtn"/>
    <w:basedOn w:val="7"/>
    <w:uiPriority w:val="0"/>
    <w:rPr>
      <w:vanish/>
    </w:rPr>
  </w:style>
  <w:style w:type="character" w:customStyle="1" w:styleId="12">
    <w:name w:val="hidebtn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2022-02-24T01:30:00Z</dcterms:created>
  <dc:creator>Administrator</dc:creator>
  <cp:lastModifiedBy>Administrator</cp:lastModifiedBy>
  <dcterms:modified xsi:type="dcterms:W3CDTF">2022-02-24T03:08:51Z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753D8ABEBADC4CB5A2600C203D66C653</vt:lpwstr>
  </property>
</Properties>
</file>