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Style w:val="8"/>
          <w:rFonts w:hint="eastAsia" w:ascii="仿宋" w:hAnsi="仿宋" w:eastAsia="仿宋" w:cs="仿宋"/>
          <w:b/>
          <w:bCs/>
          <w:color w:val="auto"/>
          <w:sz w:val="32"/>
          <w:szCs w:val="32"/>
          <w:u w:val="none"/>
        </w:rPr>
      </w:pPr>
      <w:r>
        <w:rPr>
          <w:rFonts w:hint="eastAsia" w:ascii="仿宋" w:hAnsi="仿宋" w:eastAsia="仿宋"/>
          <w:b/>
          <w:sz w:val="32"/>
          <w:szCs w:val="32"/>
        </w:rPr>
        <w:t>附件4：</w:t>
      </w:r>
      <w:r>
        <w:rPr>
          <w:rStyle w:val="8"/>
          <w:rFonts w:hint="eastAsia" w:ascii="仿宋" w:hAnsi="仿宋" w:eastAsia="仿宋" w:cs="仿宋"/>
          <w:b/>
          <w:bCs/>
          <w:color w:val="auto"/>
          <w:sz w:val="32"/>
          <w:szCs w:val="32"/>
          <w:u w:val="none"/>
        </w:rPr>
        <w:t>丹阳</w:t>
      </w:r>
      <w:r>
        <w:rPr>
          <w:rStyle w:val="8"/>
          <w:rFonts w:hint="eastAsia" w:ascii="仿宋" w:hAnsi="仿宋" w:eastAsia="仿宋" w:cs="仿宋"/>
          <w:b/>
          <w:bCs/>
          <w:color w:val="auto"/>
          <w:sz w:val="32"/>
          <w:szCs w:val="32"/>
          <w:u w:val="none"/>
          <w:lang w:eastAsia="zh-CN"/>
        </w:rPr>
        <w:t>市</w:t>
      </w:r>
      <w:r>
        <w:rPr>
          <w:rStyle w:val="8"/>
          <w:rFonts w:hint="eastAsia" w:ascii="仿宋" w:hAnsi="仿宋" w:eastAsia="仿宋" w:cs="仿宋"/>
          <w:b/>
          <w:bCs/>
          <w:color w:val="auto"/>
          <w:sz w:val="32"/>
          <w:szCs w:val="32"/>
          <w:u w:val="none"/>
        </w:rPr>
        <w:t>教育局2022年公开招聘教师新冠肺炎疫情防控</w:t>
      </w:r>
    </w:p>
    <w:p>
      <w:pPr>
        <w:spacing w:line="400" w:lineRule="exact"/>
        <w:jc w:val="center"/>
        <w:rPr>
          <w:rFonts w:hint="eastAsia" w:ascii="仿宋" w:hAnsi="仿宋" w:eastAsia="仿宋"/>
          <w:b/>
          <w:sz w:val="32"/>
          <w:szCs w:val="32"/>
        </w:rPr>
      </w:pPr>
      <w:r>
        <w:rPr>
          <w:rStyle w:val="8"/>
          <w:rFonts w:hint="eastAsia" w:ascii="仿宋" w:hAnsi="仿宋" w:eastAsia="仿宋" w:cs="仿宋"/>
          <w:b/>
          <w:bCs/>
          <w:color w:val="auto"/>
          <w:sz w:val="32"/>
          <w:szCs w:val="32"/>
          <w:u w:val="none"/>
        </w:rPr>
        <w:t>网上告知暨考生承诺书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应主动出示“健康码”、“行程码”并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二、考生参加考试前14天内来自或到过疫情中高风险地区所属城市中的非中高风险区域的考生，需主动报告提供有效的考试开始前</w:t>
      </w:r>
      <w:r>
        <w:rPr>
          <w:rFonts w:ascii="仿宋" w:hAnsi="仿宋" w:eastAsia="仿宋"/>
          <w:sz w:val="28"/>
          <w:szCs w:val="28"/>
        </w:rPr>
        <w:t>48</w:t>
      </w:r>
      <w:r>
        <w:rPr>
          <w:rFonts w:hint="eastAsia" w:ascii="仿宋" w:hAnsi="仿宋" w:eastAsia="仿宋"/>
          <w:sz w:val="28"/>
          <w:szCs w:val="28"/>
        </w:rPr>
        <w:t>小时内新冠病毒核酸检测阴性证明（或者能够出示包括考试开始前4</w:t>
      </w:r>
      <w:r>
        <w:rPr>
          <w:rFonts w:ascii="仿宋" w:hAnsi="仿宋" w:eastAsia="仿宋"/>
          <w:sz w:val="28"/>
          <w:szCs w:val="28"/>
        </w:rPr>
        <w:t>8</w:t>
      </w:r>
      <w:r>
        <w:rPr>
          <w:rFonts w:hint="eastAsia" w:ascii="仿宋" w:hAnsi="仿宋" w:eastAsia="仿宋"/>
          <w:sz w:val="28"/>
          <w:szCs w:val="28"/>
        </w:rPr>
        <w:t>小时内新冠病毒核酸检测阴性证明的健康码，下同）。报名及考试当天“健康码”、“行程码”为绿码且经现场测量体温低于37.3℃，并无干咳等异常症状的，方可报名及进入考点参加考试。</w:t>
      </w:r>
    </w:p>
    <w:p>
      <w:pPr>
        <w:suppressAutoHyphens/>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三、近期有国（境）外或国内疫情中高风险地区旅居史的报考人员，自入境或离开中高风险地区之日起算已满</w:t>
      </w:r>
      <w:r>
        <w:rPr>
          <w:rFonts w:ascii="仿宋" w:hAnsi="仿宋" w:eastAsia="仿宋"/>
          <w:sz w:val="28"/>
          <w:szCs w:val="28"/>
        </w:rPr>
        <w:t>14</w:t>
      </w:r>
      <w:r>
        <w:rPr>
          <w:rFonts w:hint="eastAsia" w:ascii="仿宋" w:hAnsi="仿宋" w:eastAsia="仿宋"/>
          <w:sz w:val="28"/>
          <w:szCs w:val="28"/>
        </w:rPr>
        <w:t>天集中隔离期及后续居家观察期（按属地疫情防控要求，下同）的，考试当天除须本人“苏康码”为绿码、现场测量体温＜</w:t>
      </w:r>
      <w:r>
        <w:rPr>
          <w:rFonts w:ascii="仿宋" w:hAnsi="仿宋" w:eastAsia="仿宋"/>
          <w:sz w:val="28"/>
          <w:szCs w:val="28"/>
        </w:rPr>
        <w:t>37.3</w:t>
      </w:r>
      <w:r>
        <w:rPr>
          <w:rFonts w:hint="eastAsia" w:ascii="仿宋" w:hAnsi="仿宋" w:eastAsia="仿宋"/>
          <w:sz w:val="28"/>
          <w:szCs w:val="28"/>
        </w:rPr>
        <w:t>℃且无干咳等可疑症状外，还须提供集中隔离期满证明及居家观察期第</w:t>
      </w:r>
      <w:r>
        <w:rPr>
          <w:rFonts w:ascii="仿宋" w:hAnsi="仿宋" w:eastAsia="仿宋"/>
          <w:sz w:val="28"/>
          <w:szCs w:val="28"/>
        </w:rPr>
        <w:t>3</w:t>
      </w:r>
      <w:r>
        <w:rPr>
          <w:rFonts w:hint="eastAsia" w:ascii="仿宋" w:hAnsi="仿宋" w:eastAsia="仿宋"/>
          <w:sz w:val="28"/>
          <w:szCs w:val="28"/>
        </w:rPr>
        <w:t>天和期满日</w:t>
      </w:r>
      <w:r>
        <w:rPr>
          <w:rFonts w:ascii="仿宋" w:hAnsi="仿宋" w:eastAsia="仿宋"/>
          <w:sz w:val="28"/>
          <w:szCs w:val="28"/>
        </w:rPr>
        <w:t>2</w:t>
      </w:r>
      <w:r>
        <w:rPr>
          <w:rFonts w:hint="eastAsia" w:ascii="仿宋" w:hAnsi="仿宋" w:eastAsia="仿宋"/>
          <w:sz w:val="28"/>
          <w:szCs w:val="28"/>
        </w:rPr>
        <w:t>次新冠病毒核酸检测阴性证明；</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四、疫情风险等级查询可使用“国务院客户端”微信小程序点击“疫情风险查询”，或在微信小程序中搜索“疫情风险等级查询”，或登陆http://bmfw.www.gov.cn/yqfxdjcx/index.html,选择查询地区即可了解该地的疫情风险等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五、考试期间，应试人员要自觉遵守考试纪律，在考前入场及考后离场等聚集环节，应服从考务工作人员安排有序进行。进出考场时须与他人保持1米以上距离，避免近距离接触交流。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both"/>
        <w:rPr>
          <w:rFonts w:ascii="仿宋" w:hAnsi="仿宋" w:eastAsia="仿宋"/>
          <w:sz w:val="28"/>
          <w:szCs w:val="28"/>
        </w:rPr>
      </w:pPr>
      <w:r>
        <w:rPr>
          <w:rFonts w:hint="eastAsia" w:ascii="仿宋" w:hAnsi="仿宋" w:eastAsia="仿宋"/>
          <w:sz w:val="28"/>
          <w:szCs w:val="28"/>
        </w:rPr>
        <w:t xml:space="preserve">  “本人已认真阅读：</w:t>
      </w:r>
      <w:r>
        <w:rPr>
          <w:rFonts w:hint="eastAsia" w:ascii="仿宋" w:hAnsi="仿宋" w:eastAsia="仿宋" w:cs="仿宋"/>
          <w:b w:val="0"/>
          <w:bCs w:val="0"/>
          <w:sz w:val="28"/>
          <w:szCs w:val="28"/>
        </w:rPr>
        <w:t>《</w:t>
      </w:r>
      <w:r>
        <w:rPr>
          <w:rStyle w:val="8"/>
          <w:rFonts w:hint="eastAsia" w:ascii="仿宋" w:hAnsi="仿宋" w:eastAsia="仿宋" w:cs="仿宋"/>
          <w:b w:val="0"/>
          <w:bCs w:val="0"/>
          <w:color w:val="auto"/>
          <w:sz w:val="28"/>
          <w:szCs w:val="28"/>
          <w:u w:val="none"/>
        </w:rPr>
        <w:t>丹阳</w:t>
      </w:r>
      <w:r>
        <w:rPr>
          <w:rStyle w:val="8"/>
          <w:rFonts w:hint="eastAsia" w:ascii="仿宋" w:hAnsi="仿宋" w:eastAsia="仿宋" w:cs="仿宋"/>
          <w:b w:val="0"/>
          <w:bCs w:val="0"/>
          <w:color w:val="auto"/>
          <w:sz w:val="28"/>
          <w:szCs w:val="28"/>
          <w:u w:val="none"/>
          <w:lang w:eastAsia="zh-CN"/>
        </w:rPr>
        <w:t>市</w:t>
      </w:r>
      <w:r>
        <w:rPr>
          <w:rStyle w:val="8"/>
          <w:rFonts w:hint="eastAsia" w:ascii="仿宋" w:hAnsi="仿宋" w:eastAsia="仿宋" w:cs="仿宋"/>
          <w:b w:val="0"/>
          <w:bCs w:val="0"/>
          <w:color w:val="auto"/>
          <w:sz w:val="28"/>
          <w:szCs w:val="28"/>
          <w:u w:val="none"/>
        </w:rPr>
        <w:t>教育局2022年公开招聘教师新冠肺炎疫情防控网上告知暨考生承诺书</w:t>
      </w:r>
      <w:r>
        <w:rPr>
          <w:rFonts w:hint="eastAsia" w:ascii="仿宋" w:hAnsi="仿宋" w:eastAsia="仿宋" w:cs="仿宋"/>
          <w:b w:val="0"/>
          <w:bCs w:val="0"/>
          <w:sz w:val="28"/>
          <w:szCs w:val="28"/>
        </w:rPr>
        <w:t>》</w:t>
      </w:r>
      <w:r>
        <w:rPr>
          <w:rFonts w:hint="eastAsia" w:ascii="仿宋" w:hAnsi="仿宋" w:eastAsia="仿宋"/>
          <w:b w:val="0"/>
          <w:bCs w:val="0"/>
          <w:sz w:val="28"/>
          <w:szCs w:val="28"/>
        </w:rPr>
        <w:t>，</w:t>
      </w:r>
      <w:r>
        <w:rPr>
          <w:rFonts w:hint="eastAsia" w:ascii="仿宋" w:hAnsi="仿宋" w:eastAsia="仿宋"/>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承诺时间：2022年    月   日</w:t>
      </w:r>
    </w:p>
    <w:p>
      <w:pPr>
        <w:spacing w:line="400" w:lineRule="exact"/>
        <w:jc w:val="right"/>
        <w:rPr>
          <w:rFonts w:ascii="仿宋" w:hAnsi="仿宋" w:eastAsia="仿宋"/>
          <w:sz w:val="28"/>
          <w:szCs w:val="28"/>
        </w:rPr>
      </w:pPr>
      <w:r>
        <w:rPr>
          <w:rFonts w:hint="eastAsia" w:ascii="仿宋" w:hAnsi="仿宋" w:eastAsia="仿宋"/>
          <w:sz w:val="28"/>
          <w:szCs w:val="28"/>
        </w:rPr>
        <w:t>丹阳市教育局</w:t>
      </w:r>
    </w:p>
    <w:p>
      <w:pPr>
        <w:spacing w:line="400" w:lineRule="exact"/>
        <w:jc w:val="right"/>
        <w:rPr>
          <w:rFonts w:ascii="仿宋" w:hAnsi="仿宋" w:eastAsia="仿宋"/>
          <w:sz w:val="28"/>
          <w:szCs w:val="28"/>
        </w:rPr>
      </w:pPr>
      <w:r>
        <w:rPr>
          <w:rFonts w:hint="eastAsia" w:ascii="仿宋" w:hAnsi="仿宋" w:eastAsia="仿宋"/>
          <w:sz w:val="28"/>
          <w:szCs w:val="28"/>
        </w:rPr>
        <w:t>2022年  月  日</w:t>
      </w:r>
    </w:p>
    <w:p>
      <w:pPr>
        <w:rPr>
          <w:rFonts w:hint="eastAsia"/>
          <w:lang w:eastAsia="zh-CN"/>
        </w:rPr>
      </w:pP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23A7B"/>
    <w:rsid w:val="00BC1605"/>
    <w:rsid w:val="037B38DB"/>
    <w:rsid w:val="041C0406"/>
    <w:rsid w:val="3EE2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left"/>
    </w:pPr>
    <w:rPr>
      <w:rFonts w:ascii="宋体" w:hAnsi="宋体"/>
      <w:sz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sz w:val="21"/>
      <w:szCs w:val="21"/>
      <w:u w:val="none"/>
      <w:bdr w:val="none" w:color="auto" w:sz="0" w:space="0"/>
      <w:vertAlign w:val="baseline"/>
    </w:rPr>
  </w:style>
  <w:style w:type="character" w:styleId="8">
    <w:name w:val="Hyperlink"/>
    <w:basedOn w:val="5"/>
    <w:uiPriority w:val="0"/>
    <w:rPr>
      <w:color w:val="333333"/>
      <w:sz w:val="21"/>
      <w:szCs w:val="21"/>
      <w:u w:val="none"/>
      <w:bdr w:val="none" w:color="auto" w:sz="0" w:space="0"/>
      <w:vertAlign w:val="baseline"/>
    </w:rPr>
  </w:style>
  <w:style w:type="character" w:customStyle="1" w:styleId="9">
    <w:name w:val="showbtn"/>
    <w:basedOn w:val="5"/>
    <w:uiPriority w:val="0"/>
    <w:rPr>
      <w:vanish/>
    </w:rPr>
  </w:style>
  <w:style w:type="character" w:customStyle="1" w:styleId="10">
    <w:name w:val="hidebtn"/>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2022-02-24T01:30:00Z</dcterms:created>
  <dc:creator>Administrator</dc:creator>
  <cp:lastModifiedBy>Administrator</cp:lastModifiedBy>
  <dcterms:modified xsi:type="dcterms:W3CDTF">2022-02-24T02:47:54Z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F4743589172A4ECD88BA8545B0B1C4E5</vt:lpwstr>
  </property>
</Properties>
</file>