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bCs/>
          <w:kern w:val="36"/>
          <w:sz w:val="44"/>
          <w:szCs w:val="44"/>
        </w:rPr>
      </w:pPr>
      <w:r>
        <w:rPr>
          <w:rFonts w:hint="eastAsia" w:ascii="方正小标宋简体" w:hAnsi="黑体" w:eastAsia="方正小标宋简体"/>
          <w:bCs/>
          <w:kern w:val="36"/>
          <w:sz w:val="44"/>
          <w:szCs w:val="44"/>
        </w:rPr>
        <w:t>浙江省嵊州市教育体育局下属学校</w:t>
      </w:r>
    </w:p>
    <w:p>
      <w:pPr>
        <w:spacing w:line="600" w:lineRule="exact"/>
        <w:jc w:val="center"/>
        <w:rPr>
          <w:rFonts w:hint="eastAsia" w:ascii="方正小标宋简体" w:hAnsi="黑体" w:eastAsia="方正小标宋简体"/>
          <w:bCs/>
          <w:kern w:val="36"/>
          <w:sz w:val="44"/>
          <w:szCs w:val="44"/>
        </w:rPr>
      </w:pPr>
      <w:r>
        <w:rPr>
          <w:rFonts w:hint="eastAsia" w:ascii="方正小标宋简体" w:hAnsi="黑体" w:eastAsia="方正小标宋简体"/>
          <w:bCs/>
          <w:kern w:val="36"/>
          <w:sz w:val="44"/>
          <w:szCs w:val="44"/>
        </w:rPr>
        <w:t>公开招聘教师公告</w:t>
      </w:r>
    </w:p>
    <w:p>
      <w:pPr>
        <w:spacing w:line="360" w:lineRule="auto"/>
        <w:jc w:val="center"/>
        <w:rPr>
          <w:rFonts w:hint="eastAsia" w:ascii="黑体" w:hAnsi="黑体" w:eastAsia="黑体" w:cs="宋体"/>
          <w:bCs/>
          <w:kern w:val="36"/>
          <w:sz w:val="28"/>
          <w:szCs w:val="28"/>
        </w:rPr>
      </w:pPr>
      <w:r>
        <w:rPr>
          <w:rFonts w:hint="eastAsia" w:ascii="黑体" w:hAnsi="黑体" w:eastAsia="黑体"/>
          <w:bCs/>
          <w:kern w:val="36"/>
          <w:sz w:val="28"/>
          <w:szCs w:val="28"/>
        </w:rPr>
        <w:t>（2022年公开招聘教师第1号公告）</w:t>
      </w:r>
    </w:p>
    <w:p>
      <w:pPr>
        <w:spacing w:line="480" w:lineRule="exact"/>
        <w:ind w:firstLine="627" w:firstLineChars="196"/>
        <w:rPr>
          <w:rFonts w:hint="eastAsia" w:ascii="仿宋_GB2312" w:hAnsi="宋体" w:eastAsia="仿宋_GB2312"/>
          <w:kern w:val="0"/>
          <w:sz w:val="32"/>
          <w:szCs w:val="32"/>
        </w:rPr>
      </w:pP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为满足嵊州市教体系统事业单位工作的需要，根据事业单位公开招聘人员有关规定，经研究，决定公开招聘教师46名。现将招聘办法公告如下：</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一、招聘原则与计划</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坚持公开、公平、竞争、择优的原则;通过公开报名、现场考试、择优录用的方式，按岗位（学科）进行招考。具体招聘类别（学校）、岗位、人数如下：</w:t>
      </w:r>
    </w:p>
    <w:tbl>
      <w:tblPr>
        <w:tblStyle w:val="7"/>
        <w:tblW w:w="8426" w:type="dxa"/>
        <w:jc w:val="center"/>
        <w:tblLayout w:type="autofit"/>
        <w:tblCellMar>
          <w:top w:w="0" w:type="dxa"/>
          <w:left w:w="108" w:type="dxa"/>
          <w:bottom w:w="0" w:type="dxa"/>
          <w:right w:w="108" w:type="dxa"/>
        </w:tblCellMar>
      </w:tblPr>
      <w:tblGrid>
        <w:gridCol w:w="1352"/>
        <w:gridCol w:w="521"/>
        <w:gridCol w:w="521"/>
        <w:gridCol w:w="521"/>
        <w:gridCol w:w="521"/>
        <w:gridCol w:w="521"/>
        <w:gridCol w:w="521"/>
        <w:gridCol w:w="521"/>
        <w:gridCol w:w="521"/>
        <w:gridCol w:w="521"/>
        <w:gridCol w:w="522"/>
        <w:gridCol w:w="522"/>
        <w:gridCol w:w="522"/>
        <w:gridCol w:w="522"/>
        <w:gridCol w:w="522"/>
        <w:gridCol w:w="522"/>
      </w:tblGrid>
      <w:tr>
        <w:tblPrEx>
          <w:tblCellMar>
            <w:top w:w="0" w:type="dxa"/>
            <w:left w:w="108" w:type="dxa"/>
            <w:bottom w:w="0" w:type="dxa"/>
            <w:right w:w="108" w:type="dxa"/>
          </w:tblCellMar>
        </w:tblPrEx>
        <w:trPr>
          <w:trHeight w:val="1295"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岗位类别</w:t>
            </w:r>
          </w:p>
          <w:p>
            <w:pPr>
              <w:widowControl/>
              <w:jc w:val="center"/>
              <w:rPr>
                <w:rFonts w:hint="eastAsia"/>
              </w:rPr>
            </w:pPr>
            <w:r>
              <w:rPr>
                <w:rFonts w:hint="eastAsia" w:ascii="仿宋_GB2312" w:hAnsi="宋体" w:eastAsia="仿宋_GB2312" w:cs="宋体"/>
                <w:szCs w:val="21"/>
              </w:rPr>
              <w:t>（学校）</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语文</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数学</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英语</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政治</w:t>
            </w:r>
          </w:p>
        </w:tc>
        <w:tc>
          <w:tcPr>
            <w:tcW w:w="4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历史</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地理</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科学</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社会法治</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信息技术</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机械</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电子商务</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根雕</w:t>
            </w: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物联网技术应用</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学前教育</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合计</w:t>
            </w:r>
          </w:p>
        </w:tc>
      </w:tr>
      <w:tr>
        <w:tblPrEx>
          <w:tblCellMar>
            <w:top w:w="0" w:type="dxa"/>
            <w:left w:w="108" w:type="dxa"/>
            <w:bottom w:w="0" w:type="dxa"/>
            <w:right w:w="108" w:type="dxa"/>
          </w:tblCellMar>
        </w:tblPrEx>
        <w:trPr>
          <w:trHeight w:val="624"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嵊州中学、</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马寅初中学</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r>
      <w:tr>
        <w:tblPrEx>
          <w:tblCellMar>
            <w:top w:w="0" w:type="dxa"/>
            <w:left w:w="108" w:type="dxa"/>
            <w:bottom w:w="0" w:type="dxa"/>
            <w:right w:w="108" w:type="dxa"/>
          </w:tblCellMar>
        </w:tblPrEx>
        <w:trPr>
          <w:trHeight w:val="624"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其他普职高</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r>
      <w:tr>
        <w:tblPrEx>
          <w:tblCellMar>
            <w:top w:w="0" w:type="dxa"/>
            <w:left w:w="108" w:type="dxa"/>
            <w:bottom w:w="0" w:type="dxa"/>
            <w:right w:w="108" w:type="dxa"/>
          </w:tblCellMar>
        </w:tblPrEx>
        <w:trPr>
          <w:trHeight w:val="624"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初中、小学</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r>
      <w:tr>
        <w:tblPrEx>
          <w:tblCellMar>
            <w:top w:w="0" w:type="dxa"/>
            <w:left w:w="108" w:type="dxa"/>
            <w:bottom w:w="0" w:type="dxa"/>
            <w:right w:w="108" w:type="dxa"/>
          </w:tblCellMar>
        </w:tblPrEx>
        <w:trPr>
          <w:trHeight w:val="624"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幼儿园</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24"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合计</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45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67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45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4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46</w:t>
            </w:r>
          </w:p>
        </w:tc>
      </w:tr>
    </w:tbl>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二、招聘对象</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中小学文化课教师岗位招聘对象为普通高校2022年应届硕士研究生及以上学历毕业生（根据上级政策，2020年、2021年毕业生可视作应届生）。年龄要求在35周岁以下（1987年2月13日之后出生）。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职高专业课教师岗位（机械、电子商务、根雕、物联网技术应用）招聘对象为全日制普通高校本科及以上学历，有3年以上企事业单位相关专业的工作经历，年龄要求在35周岁以下（1987年2月13日之后出生）。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学前教育岗位招聘对象为全日制普通高校2022年应届本科及以上学历毕业生（根据上级政策，2020年、2021年毕业生可视作应届生）。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其他要求如下：</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1.具有中华人民共和国国籍，户籍不限。</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2.政治思想表现好，忠诚教育事业，热爱学生，品行端正，遵纪守法，无不良行为记录。</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3.身体健康、心理健康、心智健全，体检符合要求。</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4.具有教师的基本素质和教育教学能力。</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5.具备与招聘岗位相一致的专业要求。</w:t>
      </w:r>
    </w:p>
    <w:tbl>
      <w:tblPr>
        <w:tblStyle w:val="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岗位（学科）</w:t>
            </w:r>
          </w:p>
        </w:tc>
        <w:tc>
          <w:tcPr>
            <w:tcW w:w="6711"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语文</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中国语言文学（一级）；学科教学（语文）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数学</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数学（一级）；学科教学（数学）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英语</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英语语言文学（二级）、外国语言学及应用语言学（二级）、学科教学（英语）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政治</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马克思主义理论（一级）、哲学（一级）、政治学（一级）；学科教学（思政）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历史</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历史学（一级）；学科教学（历史）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地理</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地理学（一级）；学科教学（地理）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eastAsia="仿宋_GB2312"/>
                <w:sz w:val="24"/>
              </w:rPr>
            </w:pPr>
            <w:r>
              <w:rPr>
                <w:rFonts w:hint="eastAsia" w:ascii="仿宋_GB2312" w:eastAsia="仿宋_GB2312"/>
                <w:sz w:val="24"/>
              </w:rPr>
              <w:t>科学</w:t>
            </w:r>
          </w:p>
        </w:tc>
        <w:tc>
          <w:tcPr>
            <w:tcW w:w="67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_GB2312" w:eastAsia="仿宋_GB2312"/>
                <w:sz w:val="24"/>
              </w:rPr>
            </w:pPr>
            <w:r>
              <w:rPr>
                <w:rFonts w:hint="eastAsia" w:ascii="仿宋_GB2312" w:eastAsia="仿宋_GB2312"/>
                <w:sz w:val="24"/>
              </w:rPr>
              <w:t>物理学（一级）、化学（一级）、生物学（一级）；学科教学（物理、化学、生物）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社会法治</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马克思主义理论（一级）、哲学（一级）、政治学（一级）、历史学（一级）；学科教学（思政、历史）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信息技术</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计算机科学与技术（一级）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机械</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机械工程、机械设计制造及其自动化、机械电子工程、工业设计、</w:t>
            </w:r>
            <w:r>
              <w:rPr>
                <w:rFonts w:hint="eastAsia" w:ascii="仿宋_GB2312" w:hAnsi="宋体" w:eastAsia="仿宋_GB2312" w:cs="Arial"/>
                <w:kern w:val="0"/>
                <w:sz w:val="22"/>
              </w:rPr>
              <w:t>机械工艺技术、机电技术教育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电子商务</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电子商务类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根雕</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物联网技术应用</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物联网工程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99" w:type="dxa"/>
            <w:noWrap w:val="0"/>
            <w:vAlign w:val="center"/>
          </w:tcPr>
          <w:p>
            <w:pPr>
              <w:spacing w:line="260" w:lineRule="exact"/>
              <w:jc w:val="center"/>
              <w:rPr>
                <w:rFonts w:hint="eastAsia" w:ascii="仿宋_GB2312" w:eastAsia="仿宋_GB2312"/>
                <w:sz w:val="24"/>
              </w:rPr>
            </w:pPr>
            <w:r>
              <w:rPr>
                <w:rFonts w:hint="eastAsia" w:ascii="仿宋_GB2312" w:eastAsia="仿宋_GB2312"/>
                <w:sz w:val="24"/>
              </w:rPr>
              <w:t>学前教育</w:t>
            </w:r>
          </w:p>
        </w:tc>
        <w:tc>
          <w:tcPr>
            <w:tcW w:w="6711" w:type="dxa"/>
            <w:noWrap w:val="0"/>
            <w:vAlign w:val="center"/>
          </w:tcPr>
          <w:p>
            <w:pPr>
              <w:spacing w:line="260" w:lineRule="exact"/>
              <w:jc w:val="left"/>
              <w:rPr>
                <w:rFonts w:hint="eastAsia" w:ascii="仿宋_GB2312" w:eastAsia="仿宋_GB2312"/>
                <w:sz w:val="24"/>
              </w:rPr>
            </w:pPr>
            <w:r>
              <w:rPr>
                <w:rFonts w:hint="eastAsia" w:ascii="仿宋_GB2312" w:eastAsia="仿宋_GB2312"/>
                <w:sz w:val="24"/>
              </w:rPr>
              <w:t>学前教育</w:t>
            </w:r>
          </w:p>
        </w:tc>
      </w:tr>
    </w:tbl>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6.有以下情形的不宜应聘：</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（1）属于《公务员录用考察办法(试行)》(中组发〔2021〕11号)规定不得确定为录用人选情形之一的；</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（2）应聘人员不得应聘与招聘单位有《浙江省事业单位公开招聘人员暂行办法》第三十条所列回避情形的岗位；</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（3）现役军人;</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（4）不宜聘用为事业单位工作人员的其他情形。</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三、招聘办法及程序</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招聘由嵊州市教育体育局组织实施。具体安排如下：</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（一）报名和资格审查</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1.网络报名</w:t>
      </w:r>
    </w:p>
    <w:p>
      <w:pPr>
        <w:spacing w:line="500" w:lineRule="exact"/>
        <w:ind w:firstLine="960" w:firstLineChars="300"/>
        <w:rPr>
          <w:rFonts w:hint="eastAsia" w:ascii="仿宋_GB2312" w:eastAsia="仿宋_GB2312"/>
          <w:sz w:val="32"/>
          <w:szCs w:val="32"/>
        </w:rPr>
      </w:pPr>
      <w:r>
        <w:drawing>
          <wp:anchor distT="0" distB="0" distL="114300" distR="114300" simplePos="0" relativeHeight="251659264" behindDoc="0" locked="0" layoutInCell="1" allowOverlap="1">
            <wp:simplePos x="0" y="0"/>
            <wp:positionH relativeFrom="column">
              <wp:posOffset>4582795</wp:posOffset>
            </wp:positionH>
            <wp:positionV relativeFrom="paragraph">
              <wp:posOffset>-5080</wp:posOffset>
            </wp:positionV>
            <wp:extent cx="1196975" cy="1381125"/>
            <wp:effectExtent l="0" t="0" r="3175" b="9525"/>
            <wp:wrapSquare wrapText="bothSides"/>
            <wp:docPr id="7" name="图片 3" descr="自定义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自定义二维码"/>
                    <pic:cNvPicPr>
                      <a:picLocks noChangeAspect="1"/>
                    </pic:cNvPicPr>
                  </pic:nvPicPr>
                  <pic:blipFill>
                    <a:blip r:embed="rId11"/>
                    <a:stretch>
                      <a:fillRect/>
                    </a:stretch>
                  </pic:blipFill>
                  <pic:spPr>
                    <a:xfrm>
                      <a:off x="0" y="0"/>
                      <a:ext cx="1196975" cy="1381125"/>
                    </a:xfrm>
                    <a:prstGeom prst="rect">
                      <a:avLst/>
                    </a:prstGeom>
                    <a:noFill/>
                    <a:ln>
                      <a:noFill/>
                    </a:ln>
                  </pic:spPr>
                </pic:pic>
              </a:graphicData>
            </a:graphic>
          </wp:anchor>
        </w:drawing>
      </w:r>
      <w:r>
        <w:rPr>
          <w:rFonts w:hint="eastAsia" w:ascii="仿宋_GB2312" w:eastAsia="仿宋_GB2312"/>
          <w:sz w:val="32"/>
          <w:szCs w:val="32"/>
        </w:rPr>
        <w:t>自本公告发布之日起到2022年2月22日17:00止，应聘人员将报名资料（资料以原件的扫描件PDF格式提供，文件夹以“姓名-岗位”命名）发送到邮箱szsjtjrsk305@163.com，同时扫描右侧二维码填写有关表单。每人只能报考一个岗位。</w:t>
      </w:r>
    </w:p>
    <w:p>
      <w:pPr>
        <w:widowControl/>
        <w:spacing w:line="500" w:lineRule="exact"/>
        <w:ind w:firstLine="645"/>
        <w:jc w:val="left"/>
        <w:rPr>
          <w:rFonts w:hint="eastAsia" w:ascii="仿宋_GB2312" w:eastAsia="仿宋_GB2312"/>
          <w:sz w:val="32"/>
          <w:szCs w:val="32"/>
        </w:rPr>
      </w:pPr>
      <w:r>
        <w:rPr>
          <w:rFonts w:hint="eastAsia" w:ascii="仿宋_GB2312" w:eastAsia="仿宋_GB2312"/>
          <w:sz w:val="32"/>
          <w:szCs w:val="32"/>
        </w:rPr>
        <w:t>报名资料范围要求如下：</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（1）《浙江省嵊州市教育体育局下属学校公开招聘教师报名表》（附件1）。</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（2）本人身份证。</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学生证、学历证书（其中，2022年国内高校应届毕业生提供就业推荐表和就业协议书，因网签等原因无法提供就业协议书的，须提供书面说明）；研究生还须提供本科学历、学位证书；留学人员须提供教育部中国留学服务中心出具的境外学历学位认证书。</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（4）教育部学历证书电子注册备案表（其中，2022年国内高校应届毕业生提供在线学籍证明；可在中国高等教育学生信息网下载）。</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（5）岗位要求有工作经历的，需提供工作经历证明。</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（6）获奖证书和荣誉证书（能够证明专业水平的最高获奖或荣誉证书）。</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2.资格审查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根据招聘条件，进行资格审查，确定入围参加考试人员名单，报名日期截止后三天内在嵊州市人民政府门户网站公布入围参加考试人员名单。同一招聘岗位报名人数达不到1:3比例的，将酌情核减或取消招聘计划。</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3.现场确认</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现场确认时间：2022年3月2日（星期三）上午8:30-11:30  地点：嵊州市社区学院（嵊州市剡湖街道北门新村横路3号）</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确认时本人需提供应聘所有材料原件及复印件。现场确认资料需和网络报名资料一致，凡网络报名时未递交的材料，现场确认不予增补，未按时参加现场确认者，视为自动放弃。</w:t>
      </w:r>
    </w:p>
    <w:p>
      <w:pPr>
        <w:widowControl/>
        <w:spacing w:line="500" w:lineRule="exact"/>
        <w:jc w:val="left"/>
        <w:rPr>
          <w:rFonts w:hint="eastAsia" w:ascii="仿宋_GB2312" w:eastAsia="仿宋_GB2312"/>
          <w:sz w:val="32"/>
          <w:szCs w:val="32"/>
        </w:rPr>
      </w:pPr>
      <w:r>
        <w:rPr>
          <w:rFonts w:hint="eastAsia" w:ascii="仿宋_GB2312" w:eastAsia="仿宋_GB2312"/>
          <w:sz w:val="32"/>
          <w:szCs w:val="32"/>
        </w:rPr>
        <w:t xml:space="preserve">    注：若受疫情影响，现场确认时间、地点则另行通知，请应聘人员关注嵊州市人民政府门户网站。</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（二）考试</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考试采取面谈和面试方式进行。现场确认当日面谈，下午或者次日</w:t>
      </w:r>
      <w:r>
        <w:rPr>
          <w:rFonts w:hint="eastAsia" w:ascii="仿宋_GB2312" w:eastAsia="仿宋_GB2312"/>
          <w:sz w:val="32"/>
          <w:szCs w:val="32"/>
        </w:rPr>
        <w:t>聘请专家组织面试</w:t>
      </w:r>
      <w:r>
        <w:rPr>
          <w:rFonts w:hint="eastAsia" w:ascii="仿宋_GB2312" w:eastAsia="仿宋_GB2312"/>
          <w:b/>
          <w:sz w:val="32"/>
          <w:szCs w:val="32"/>
        </w:rPr>
        <w:t>。</w:t>
      </w:r>
      <w:r>
        <w:rPr>
          <w:rFonts w:hint="eastAsia" w:ascii="仿宋_GB2312" w:eastAsia="仿宋_GB2312"/>
          <w:sz w:val="32"/>
          <w:szCs w:val="32"/>
        </w:rPr>
        <w:t>面试时间、地点</w:t>
      </w:r>
      <w:r>
        <w:rPr>
          <w:rFonts w:hint="eastAsia" w:ascii="仿宋_GB2312" w:eastAsia="仿宋_GB2312"/>
          <w:b/>
          <w:sz w:val="32"/>
          <w:szCs w:val="32"/>
        </w:rPr>
        <w:t>以现场通知为准。</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1.面谈。</w:t>
      </w:r>
      <w:r>
        <w:rPr>
          <w:rFonts w:hint="eastAsia" w:ascii="仿宋_GB2312" w:eastAsia="仿宋_GB2312"/>
          <w:sz w:val="32"/>
          <w:szCs w:val="32"/>
        </w:rPr>
        <w:t>按招聘岗位组织现场面谈，对考生进行综合素质评定。根据综合素质评定结果排名情况，按招聘计划1:2 的比例，确定参加面试人员名单（出现不足规定比例的，按实际人数确定）。面谈满分100分，不到60分的不得进入面试。</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2.面试。</w:t>
      </w:r>
      <w:r>
        <w:rPr>
          <w:rFonts w:hint="eastAsia" w:ascii="仿宋_GB2312" w:eastAsia="仿宋_GB2312"/>
          <w:sz w:val="32"/>
          <w:szCs w:val="32"/>
        </w:rPr>
        <w:t>中小学教师岗位采取试讲、现场提问等方式进行，学前教育岗位采取技能测试、特长展示等方式进行。</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面试成绩满分为100分，合格为60分，面试成绩未达合格分者，不能列入拟聘用对象。应聘人员未按规定时间、地点参加面试的，视作放弃。</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3.现场签约。</w:t>
      </w:r>
      <w:r>
        <w:rPr>
          <w:rFonts w:hint="eastAsia" w:ascii="仿宋_GB2312" w:eastAsia="仿宋_GB2312"/>
          <w:sz w:val="32"/>
          <w:szCs w:val="32"/>
        </w:rPr>
        <w:t>各岗位根据面试成绩从高分到低分按招聘计划的1:1比例确定拟聘用对象，并签订《全国普通高校毕业生就业协议书》或省级教育行政部门制发的《普通高校毕业生就业协议书》。若现场有放弃签约而产生的缺额在该岗位面试合格的应聘人员中按面试成绩从高分到低分依次递补。</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（三）体检和考察</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就业协议签订后，考生根据有关体检规定参加体检，体检不合格者，所签协议自动解除；放弃体检或不在规定时间内参加体检者，所签就业协议自动解除并视作违约处理。因放弃体检或体检不合格而产生的缺额不再递补。</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体检参照公务员录用有关标准执行。由嵊州市教育体育局统一组织实施，以指定医院体检结论为准。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体检合格者参加考察，考察工作参照《公务员录用考察办法(试行)》（中组发〔2021〕11号）规定执行。体检、考察实施前，国家、省出台新规定的，按新规定执行。考察不合格者，所签就业协议自动解除；放弃考察者，所签就业协议自动解除并视作违约处理。因放弃考察或考察不合格而产生的缺额不再递补。</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体检、考察时间另行通知。</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（四）公示及聘用</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1.根据面试、体检和考察情况，择优确定拟聘用人员，拟聘用人员名单在嵊州市政府门户网站进行公示7个工作日。公示无异议的，按规定程序办理聘用手续。</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2.岗位将根据面试成绩从高分到低分依次自主选择岗位，初定在2022年8月。在规定时间内，未参加岗位选择或不选岗位的，视为自动放弃。</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3.新聘用人员按规定签订事业单位聘用合同，并按规定约定试用期。试用期包括在聘用合同期限内。试用期满考核合格的，予以正式聘用；不合格的，取消聘用。工资待遇按事业单位现行规定执行。</w:t>
      </w:r>
    </w:p>
    <w:p>
      <w:pPr>
        <w:spacing w:line="50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四、疫情防控相关要求</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1.至现场确认之日，28天内入境人员和21天内来自国内中高风险地区人员不得报考。界定为疫情中高风险地区的名录，以现场确认前1天省市“中高风险地区划分提示”为准。</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2.健康码异常、行程卡红色和黄色、仍在隔离治疗中的新冠肺炎确诊病例、疑似病例或无症状感染者、处于出院后健康随访期的病例，以及集中或居家隔离医学观察期、日常健康监测期未满的人员均不得报考。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3.进入现场确认必须满足以下条件：浙江“健康码”绿码、“行程卡”绿色以及现场测温无异常。14天内省外来浙返浙的和行程卡到访地带＊号的，须提供48小时内核酸检测阴性证明。</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4.应聘人员须全程佩戴医用外科口罩，现场确认时如实填报《考生健康申报表》（附件2）交现场工作人员。要服从工作人员亮码、验卡、测温和引导，避免人员聚集，与他人保持1米间隔。</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5.注意个人安全防护，刻意隐藏接触史、旅居史、故意谎报病情或拒不执行疫情防控措施的，将严肃追究其法律责任。如省、市防控办出台新的疫情防控要求，则按最新要求执行。</w:t>
      </w:r>
    </w:p>
    <w:p>
      <w:pPr>
        <w:spacing w:line="500" w:lineRule="exact"/>
        <w:ind w:firstLine="643" w:firstLineChars="200"/>
        <w:rPr>
          <w:rFonts w:hint="eastAsia" w:ascii="仿宋_GB2312" w:eastAsia="仿宋_GB2312"/>
          <w:b/>
          <w:sz w:val="32"/>
          <w:szCs w:val="32"/>
        </w:rPr>
      </w:pPr>
      <w:r>
        <w:rPr>
          <w:rFonts w:hint="eastAsia" w:ascii="仿宋_GB2312" w:eastAsia="仿宋_GB2312"/>
          <w:b/>
          <w:sz w:val="32"/>
          <w:szCs w:val="32"/>
        </w:rPr>
        <w:t>五、其它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拟聘用人员规定时间内到嵊州市教育体育局人事科报到。报到具体时间另行通知。逾期不能报到的，或国内高校毕业生不能在2022年7月31日前取得招聘岗位所需的学历学位证书或发现有弄虚作假和不符合报考资格聘用条件的，视作放弃聘用资格。</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2.应聘人员未取得教师资格证书的，允许聘用后两年内取得。聘用后两年内仍未取得教师资格证书的，取消聘用资格。</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3.新聘用人员按规定享受我市有关人才政策。</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4.新聘用人员大学本科及以上学历的最低服务年限为5年。服务年限不满不允许调离嵊州。</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5.嵊州市事业单位在编人员不得报考。</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6.招聘公告中未尽事宜，由嵊州市教育体育局按有关规定解释。咨询电话：0575-83030208（人事科）。咨询时间为工作日上午8：30-12：00，下午14：00-17：00。</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7.为接受社会监督，嵊州市教育体育局设立监督电话：</w:t>
      </w:r>
      <w:r>
        <w:rPr>
          <w:rFonts w:ascii="仿宋_GB2312" w:eastAsia="仿宋_GB2312"/>
          <w:sz w:val="32"/>
          <w:szCs w:val="32"/>
        </w:rPr>
        <w:t>0575-83</w:t>
      </w:r>
      <w:r>
        <w:rPr>
          <w:rFonts w:hint="eastAsia" w:ascii="仿宋_GB2312" w:eastAsia="仿宋_GB2312"/>
          <w:sz w:val="32"/>
          <w:szCs w:val="32"/>
        </w:rPr>
        <w:t>278265（党建科）。</w:t>
      </w:r>
    </w:p>
    <w:p>
      <w:pPr>
        <w:spacing w:line="500" w:lineRule="exact"/>
        <w:ind w:firstLine="640" w:firstLineChars="200"/>
        <w:rPr>
          <w:rFonts w:hint="eastAsia" w:ascii="仿宋_GB2312" w:eastAsia="仿宋_GB2312"/>
          <w:b/>
          <w:sz w:val="32"/>
          <w:szCs w:val="32"/>
        </w:rPr>
      </w:pPr>
      <w:r>
        <w:rPr>
          <w:rFonts w:hint="eastAsia" w:ascii="仿宋_GB2312" w:eastAsia="仿宋_GB2312"/>
          <w:sz w:val="32"/>
          <w:szCs w:val="32"/>
        </w:rPr>
        <w:t>8.本次公开招聘的信息均在嵊州市人民政府门户网站（http://www.szzj.gov.cn/）“政务公开”-“教体局”公布。</w:t>
      </w:r>
    </w:p>
    <w:p>
      <w:pPr>
        <w:spacing w:line="500" w:lineRule="exact"/>
        <w:ind w:firstLine="630" w:firstLineChars="196"/>
        <w:rPr>
          <w:rFonts w:hint="eastAsia" w:ascii="仿宋_GB2312" w:eastAsia="仿宋_GB2312"/>
          <w:b/>
          <w:sz w:val="32"/>
          <w:szCs w:val="32"/>
        </w:rPr>
      </w:pPr>
    </w:p>
    <w:p>
      <w:pPr>
        <w:spacing w:line="500" w:lineRule="exact"/>
        <w:ind w:firstLine="630" w:firstLineChars="196"/>
        <w:rPr>
          <w:rFonts w:hint="eastAsia" w:ascii="仿宋_GB2312" w:eastAsia="仿宋_GB2312"/>
          <w:b/>
          <w:sz w:val="32"/>
          <w:szCs w:val="32"/>
        </w:rPr>
      </w:pPr>
      <w:r>
        <w:rPr>
          <w:rFonts w:hint="eastAsia" w:ascii="仿宋_GB2312" w:eastAsia="仿宋_GB2312"/>
          <w:b/>
          <w:sz w:val="32"/>
          <w:szCs w:val="32"/>
        </w:rPr>
        <w:t>附件：</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1.浙江省嵊州市教育体育局下属学校公开招聘教师报名表</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2.考生健康申报表</w:t>
      </w:r>
    </w:p>
    <w:p>
      <w:pPr>
        <w:spacing w:line="500" w:lineRule="exact"/>
        <w:ind w:right="640" w:firstLine="640" w:firstLineChars="200"/>
        <w:jc w:val="right"/>
        <w:rPr>
          <w:rFonts w:hint="eastAsia" w:ascii="仿宋_GB2312" w:eastAsia="仿宋_GB2312"/>
          <w:sz w:val="32"/>
          <w:szCs w:val="32"/>
        </w:rPr>
      </w:pPr>
    </w:p>
    <w:p>
      <w:pPr>
        <w:widowControl/>
        <w:spacing w:line="500" w:lineRule="exact"/>
        <w:jc w:val="left"/>
        <w:rPr>
          <w:rFonts w:hint="eastAsia"/>
        </w:rPr>
      </w:pPr>
    </w:p>
    <w:p>
      <w:pPr>
        <w:spacing w:line="500" w:lineRule="exact"/>
        <w:ind w:right="640" w:firstLine="640" w:firstLineChars="200"/>
        <w:jc w:val="right"/>
        <w:rPr>
          <w:rFonts w:hint="eastAsia" w:ascii="仿宋_GB2312" w:eastAsia="仿宋_GB2312"/>
          <w:sz w:val="32"/>
          <w:szCs w:val="32"/>
        </w:rPr>
      </w:pPr>
    </w:p>
    <w:p>
      <w:pPr>
        <w:spacing w:line="500" w:lineRule="exact"/>
        <w:ind w:right="640" w:firstLine="640" w:firstLineChars="200"/>
        <w:jc w:val="right"/>
        <w:rPr>
          <w:rFonts w:hint="eastAsia" w:ascii="仿宋_GB2312" w:eastAsia="仿宋_GB2312"/>
          <w:sz w:val="32"/>
          <w:szCs w:val="32"/>
        </w:rPr>
      </w:pPr>
      <w:r>
        <w:rPr>
          <w:rFonts w:hint="eastAsia" w:ascii="仿宋_GB2312" w:eastAsia="仿宋_GB2312"/>
          <w:sz w:val="32"/>
          <w:szCs w:val="32"/>
        </w:rPr>
        <w:t>嵊州市教育体育局</w:t>
      </w:r>
    </w:p>
    <w:p>
      <w:pPr>
        <w:spacing w:line="500" w:lineRule="exact"/>
        <w:ind w:right="640" w:firstLine="640" w:firstLineChars="200"/>
        <w:jc w:val="right"/>
        <w:rPr>
          <w:rFonts w:hint="eastAsia" w:ascii="仿宋_GB2312" w:eastAsia="仿宋_GB2312"/>
          <w:sz w:val="32"/>
          <w:szCs w:val="32"/>
        </w:rPr>
      </w:pPr>
      <w:r>
        <w:rPr>
          <w:rFonts w:hint="eastAsia" w:ascii="仿宋_GB2312" w:eastAsia="仿宋_GB2312"/>
          <w:sz w:val="32"/>
          <w:szCs w:val="32"/>
        </w:rPr>
        <w:t>2022年2月13日</w:t>
      </w:r>
    </w:p>
    <w:p>
      <w:pPr>
        <w:tabs>
          <w:tab w:val="left" w:pos="2175"/>
        </w:tabs>
        <w:spacing w:line="480" w:lineRule="exact"/>
        <w:rPr>
          <w:rFonts w:ascii="仿宋_GB2312" w:eastAsia="仿宋_GB2312"/>
          <w:sz w:val="32"/>
          <w:szCs w:val="32"/>
        </w:rPr>
        <w:sectPr>
          <w:headerReference r:id="rId3" w:type="default"/>
          <w:footerReference r:id="rId4" w:type="default"/>
          <w:footerReference r:id="rId5" w:type="even"/>
          <w:pgSz w:w="11906" w:h="16838"/>
          <w:pgMar w:top="1588" w:right="1361" w:bottom="1474" w:left="1588" w:header="851" w:footer="1134" w:gutter="0"/>
          <w:pgNumType w:fmt="numberInDash"/>
          <w:cols w:space="425" w:num="1"/>
          <w:docGrid w:type="lines" w:linePitch="312" w:charSpace="0"/>
        </w:sectPr>
      </w:pPr>
    </w:p>
    <w:p>
      <w:pPr>
        <w:tabs>
          <w:tab w:val="left" w:pos="2175"/>
        </w:tabs>
        <w:spacing w:line="480" w:lineRule="exact"/>
        <w:rPr>
          <w:rFonts w:hint="eastAsia" w:ascii="仿宋_GB2312" w:eastAsia="仿宋_GB2312"/>
          <w:sz w:val="32"/>
          <w:szCs w:val="32"/>
        </w:rPr>
      </w:pPr>
      <w:r>
        <w:rPr>
          <w:rFonts w:hint="eastAsia" w:ascii="仿宋_GB2312" w:eastAsia="仿宋_GB2312"/>
          <w:sz w:val="32"/>
          <w:szCs w:val="32"/>
        </w:rPr>
        <w:t>附件1</w:t>
      </w:r>
    </w:p>
    <w:tbl>
      <w:tblPr>
        <w:tblStyle w:val="7"/>
        <w:tblW w:w="9510" w:type="dxa"/>
        <w:jc w:val="center"/>
        <w:tblLayout w:type="fixed"/>
        <w:tblCellMar>
          <w:top w:w="0" w:type="dxa"/>
          <w:left w:w="108" w:type="dxa"/>
          <w:bottom w:w="0" w:type="dxa"/>
          <w:right w:w="108" w:type="dxa"/>
        </w:tblCellMar>
      </w:tblPr>
      <w:tblGrid>
        <w:gridCol w:w="1218"/>
        <w:gridCol w:w="1291"/>
        <w:gridCol w:w="1075"/>
        <w:gridCol w:w="174"/>
        <w:gridCol w:w="134"/>
        <w:gridCol w:w="1119"/>
        <w:gridCol w:w="7"/>
        <w:gridCol w:w="1246"/>
        <w:gridCol w:w="1582"/>
        <w:gridCol w:w="1664"/>
      </w:tblGrid>
      <w:tr>
        <w:tblPrEx>
          <w:tblCellMar>
            <w:top w:w="0" w:type="dxa"/>
            <w:left w:w="108" w:type="dxa"/>
            <w:bottom w:w="0" w:type="dxa"/>
            <w:right w:w="108" w:type="dxa"/>
          </w:tblCellMar>
        </w:tblPrEx>
        <w:trPr>
          <w:trHeight w:val="657" w:hRule="atLeast"/>
          <w:jc w:val="center"/>
        </w:trPr>
        <w:tc>
          <w:tcPr>
            <w:tcW w:w="9510" w:type="dxa"/>
            <w:gridSpan w:val="10"/>
            <w:tcBorders>
              <w:top w:val="nil"/>
              <w:left w:val="nil"/>
              <w:bottom w:val="single" w:color="auto" w:sz="4" w:space="0"/>
              <w:right w:val="nil"/>
            </w:tcBorders>
            <w:shd w:val="clear" w:color="auto" w:fill="auto"/>
            <w:noWrap w:val="0"/>
            <w:vAlign w:val="center"/>
          </w:tcPr>
          <w:p>
            <w:pPr>
              <w:widowControl/>
              <w:jc w:val="center"/>
              <w:rPr>
                <w:rFonts w:hint="eastAsia" w:ascii="方正小标宋简体" w:hAnsi="黑体" w:eastAsia="方正小标宋简体" w:cs="宋体"/>
                <w:w w:val="95"/>
                <w:kern w:val="0"/>
                <w:sz w:val="36"/>
                <w:szCs w:val="36"/>
              </w:rPr>
            </w:pPr>
            <w:r>
              <w:rPr>
                <w:rFonts w:hint="eastAsia" w:ascii="方正小标宋简体" w:hAnsi="黑体" w:eastAsia="方正小标宋简体" w:cs="宋体"/>
                <w:kern w:val="0"/>
                <w:sz w:val="36"/>
                <w:szCs w:val="36"/>
              </w:rPr>
              <w:br w:type="page"/>
            </w:r>
            <w:r>
              <w:rPr>
                <w:rFonts w:hint="eastAsia" w:ascii="方正小标宋简体" w:hAnsi="黑体" w:eastAsia="方正小标宋简体" w:cs="宋体"/>
                <w:w w:val="95"/>
                <w:kern w:val="0"/>
                <w:sz w:val="36"/>
                <w:szCs w:val="36"/>
              </w:rPr>
              <w:t>浙江省嵊州市教育体育局下属学校公开招聘教师报名表</w:t>
            </w:r>
          </w:p>
        </w:tc>
      </w:tr>
      <w:tr>
        <w:tblPrEx>
          <w:tblCellMar>
            <w:top w:w="0" w:type="dxa"/>
            <w:left w:w="108" w:type="dxa"/>
            <w:bottom w:w="0" w:type="dxa"/>
            <w:right w:w="108" w:type="dxa"/>
          </w:tblCellMar>
        </w:tblPrEx>
        <w:trPr>
          <w:trHeight w:val="498"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sz w:val="24"/>
              </w:rPr>
            </w:pPr>
            <w:r>
              <w:rPr>
                <w:rFonts w:hint="eastAsia" w:ascii="仿宋" w:hAnsi="仿宋" w:eastAsia="仿宋" w:cs="宋体"/>
                <w:sz w:val="24"/>
              </w:rPr>
              <w:t>报考类别（学校）</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应聘岗位（学科）</w:t>
            </w: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53"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姓名</w:t>
            </w:r>
          </w:p>
        </w:tc>
        <w:tc>
          <w:tcPr>
            <w:tcW w:w="15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66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贴上近期免冠、正面证件1寸照片</w:t>
            </w:r>
          </w:p>
        </w:tc>
      </w:tr>
      <w:tr>
        <w:tblPrEx>
          <w:tblCellMar>
            <w:top w:w="0" w:type="dxa"/>
            <w:left w:w="108" w:type="dxa"/>
            <w:bottom w:w="0" w:type="dxa"/>
            <w:right w:w="108" w:type="dxa"/>
          </w:tblCellMar>
        </w:tblPrEx>
        <w:trPr>
          <w:trHeight w:val="498"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性别</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民族</w:t>
            </w: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籍贯</w:t>
            </w:r>
          </w:p>
        </w:tc>
        <w:tc>
          <w:tcPr>
            <w:tcW w:w="15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66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98"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身份证号</w:t>
            </w:r>
          </w:p>
        </w:tc>
        <w:tc>
          <w:tcPr>
            <w:tcW w:w="379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53"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出生年月</w:t>
            </w:r>
          </w:p>
        </w:tc>
        <w:tc>
          <w:tcPr>
            <w:tcW w:w="15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66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98"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学历</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政治面貌</w:t>
            </w:r>
          </w:p>
        </w:tc>
        <w:tc>
          <w:tcPr>
            <w:tcW w:w="125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53"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婚姻情况</w:t>
            </w:r>
          </w:p>
        </w:tc>
        <w:tc>
          <w:tcPr>
            <w:tcW w:w="158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66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498" w:hRule="atLeast"/>
          <w:jc w:val="center"/>
        </w:trPr>
        <w:tc>
          <w:tcPr>
            <w:tcW w:w="12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学位</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250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毕业时间、院校及专业</w:t>
            </w:r>
          </w:p>
        </w:tc>
        <w:tc>
          <w:tcPr>
            <w:tcW w:w="449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2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是否</w:t>
            </w:r>
          </w:p>
          <w:p>
            <w:pPr>
              <w:widowControl/>
              <w:jc w:val="center"/>
              <w:rPr>
                <w:rFonts w:ascii="仿宋" w:hAnsi="仿宋" w:eastAsia="仿宋" w:cs="宋体"/>
                <w:kern w:val="0"/>
                <w:sz w:val="24"/>
              </w:rPr>
            </w:pPr>
            <w:r>
              <w:rPr>
                <w:rFonts w:hint="eastAsia" w:ascii="仿宋" w:hAnsi="仿宋" w:eastAsia="仿宋" w:cs="宋体"/>
                <w:kern w:val="0"/>
                <w:sz w:val="24"/>
              </w:rPr>
              <w:t>应届生</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2502"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本科阶段毕业时间、院校及专业（仅限硕士研究生填写）</w:t>
            </w:r>
          </w:p>
        </w:tc>
        <w:tc>
          <w:tcPr>
            <w:tcW w:w="449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2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是否</w:t>
            </w:r>
          </w:p>
          <w:p>
            <w:pPr>
              <w:widowControl/>
              <w:jc w:val="center"/>
              <w:rPr>
                <w:rFonts w:ascii="仿宋" w:hAnsi="仿宋" w:eastAsia="仿宋" w:cs="宋体"/>
                <w:kern w:val="0"/>
                <w:sz w:val="24"/>
              </w:rPr>
            </w:pPr>
            <w:r>
              <w:rPr>
                <w:rFonts w:hint="eastAsia" w:ascii="仿宋" w:hAnsi="仿宋" w:eastAsia="仿宋" w:cs="宋体"/>
                <w:kern w:val="0"/>
                <w:sz w:val="24"/>
              </w:rPr>
              <w:t>师范生</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383"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Cs w:val="21"/>
              </w:rPr>
            </w:pPr>
            <w:r>
              <w:rPr>
                <w:rFonts w:hint="eastAsia" w:ascii="仿宋" w:hAnsi="仿宋" w:eastAsia="仿宋" w:cs="宋体"/>
                <w:kern w:val="0"/>
                <w:szCs w:val="21"/>
              </w:rPr>
              <w:t>教师资格证持有情况</w:t>
            </w:r>
          </w:p>
        </w:tc>
        <w:tc>
          <w:tcPr>
            <w:tcW w:w="237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58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专业技术职务</w:t>
            </w:r>
          </w:p>
          <w:p>
            <w:pPr>
              <w:widowControl/>
              <w:rPr>
                <w:rFonts w:ascii="仿宋" w:hAnsi="仿宋" w:eastAsia="仿宋" w:cs="宋体"/>
                <w:kern w:val="0"/>
                <w:szCs w:val="21"/>
              </w:rPr>
            </w:pPr>
            <w:r>
              <w:rPr>
                <w:rFonts w:hint="eastAsia" w:ascii="仿宋" w:hAnsi="仿宋" w:eastAsia="仿宋" w:cs="宋体"/>
                <w:kern w:val="0"/>
                <w:szCs w:val="21"/>
              </w:rPr>
              <w:t>（技术工等级）</w:t>
            </w:r>
          </w:p>
        </w:tc>
        <w:tc>
          <w:tcPr>
            <w:tcW w:w="166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0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家庭地址</w:t>
            </w:r>
          </w:p>
        </w:tc>
        <w:tc>
          <w:tcPr>
            <w:tcW w:w="829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50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联系电话</w:t>
            </w:r>
          </w:p>
        </w:tc>
        <w:tc>
          <w:tcPr>
            <w:tcW w:w="1291"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本人手机</w:t>
            </w:r>
          </w:p>
        </w:tc>
        <w:tc>
          <w:tcPr>
            <w:tcW w:w="250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246"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家长手机</w:t>
            </w:r>
          </w:p>
        </w:tc>
        <w:tc>
          <w:tcPr>
            <w:tcW w:w="32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62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参加工作时间</w:t>
            </w:r>
          </w:p>
        </w:tc>
        <w:tc>
          <w:tcPr>
            <w:tcW w:w="129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075"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现工作单位</w:t>
            </w:r>
          </w:p>
        </w:tc>
        <w:tc>
          <w:tcPr>
            <w:tcW w:w="268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158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是否签订</w:t>
            </w:r>
          </w:p>
          <w:p>
            <w:pPr>
              <w:widowControl/>
              <w:jc w:val="center"/>
              <w:rPr>
                <w:rFonts w:ascii="仿宋" w:hAnsi="仿宋" w:eastAsia="仿宋" w:cs="宋体"/>
                <w:kern w:val="0"/>
                <w:sz w:val="24"/>
              </w:rPr>
            </w:pPr>
            <w:r>
              <w:rPr>
                <w:rFonts w:hint="eastAsia" w:ascii="仿宋" w:hAnsi="仿宋" w:eastAsia="仿宋" w:cs="宋体"/>
                <w:kern w:val="0"/>
                <w:sz w:val="24"/>
              </w:rPr>
              <w:t>劳动合同</w:t>
            </w:r>
          </w:p>
        </w:tc>
        <w:tc>
          <w:tcPr>
            <w:tcW w:w="166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159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学习或工作简历（从高中起）</w:t>
            </w:r>
          </w:p>
        </w:tc>
        <w:tc>
          <w:tcPr>
            <w:tcW w:w="8292"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1278"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所获荣誉</w:t>
            </w:r>
          </w:p>
        </w:tc>
        <w:tc>
          <w:tcPr>
            <w:tcW w:w="8292"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966" w:hRule="atLeast"/>
          <w:jc w:val="center"/>
        </w:trPr>
        <w:tc>
          <w:tcPr>
            <w:tcW w:w="9510" w:type="dxa"/>
            <w:gridSpan w:val="10"/>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spacing w:line="280" w:lineRule="exact"/>
              <w:ind w:firstLine="482"/>
              <w:jc w:val="left"/>
              <w:rPr>
                <w:rFonts w:hint="eastAsia" w:ascii="仿宋" w:hAnsi="仿宋" w:eastAsia="仿宋" w:cs="宋体"/>
                <w:b/>
                <w:kern w:val="0"/>
                <w:sz w:val="24"/>
              </w:rPr>
            </w:pPr>
            <w:r>
              <w:rPr>
                <w:rFonts w:hint="eastAsia" w:ascii="仿宋" w:hAnsi="仿宋" w:eastAsia="仿宋" w:cs="宋体"/>
                <w:b/>
                <w:kern w:val="0"/>
                <w:sz w:val="24"/>
              </w:rPr>
              <w:t>本人郑重承诺：</w:t>
            </w:r>
          </w:p>
          <w:p>
            <w:pPr>
              <w:widowControl/>
              <w:spacing w:line="280" w:lineRule="exact"/>
              <w:ind w:firstLine="482"/>
              <w:jc w:val="left"/>
              <w:rPr>
                <w:rFonts w:hint="eastAsia" w:ascii="仿宋" w:hAnsi="仿宋" w:eastAsia="仿宋" w:cs="宋体"/>
                <w:b/>
                <w:kern w:val="0"/>
                <w:sz w:val="24"/>
              </w:rPr>
            </w:pPr>
            <w:r>
              <w:rPr>
                <w:rFonts w:hint="eastAsia" w:ascii="仿宋" w:hAnsi="仿宋" w:eastAsia="仿宋" w:cs="宋体"/>
                <w:b/>
                <w:kern w:val="0"/>
                <w:sz w:val="24"/>
              </w:rPr>
              <w:t>1.上述填写内容和提供的相关材料真实，符合招聘公告的报考条件。如有不实，弄虚作假，本人自愿放弃聘用资格并承担一切法律责任。</w:t>
            </w:r>
          </w:p>
          <w:p>
            <w:pPr>
              <w:widowControl/>
              <w:ind w:firstLine="472" w:firstLineChars="196"/>
              <w:jc w:val="left"/>
              <w:rPr>
                <w:rFonts w:hint="eastAsia" w:ascii="仿宋" w:hAnsi="仿宋" w:eastAsia="仿宋" w:cs="宋体"/>
                <w:kern w:val="0"/>
                <w:sz w:val="24"/>
              </w:rPr>
            </w:pPr>
            <w:r>
              <w:rPr>
                <w:rFonts w:hint="eastAsia" w:ascii="仿宋" w:hAnsi="仿宋" w:eastAsia="仿宋" w:cs="宋体"/>
                <w:b/>
                <w:kern w:val="0"/>
                <w:sz w:val="24"/>
              </w:rPr>
              <w:t>2.如果本次面试通过，决不放弃嵊州市教育体育局组织的体检、考察、聘用等程序，并珍惜这个岗位。</w:t>
            </w:r>
            <w:r>
              <w:rPr>
                <w:rFonts w:hint="eastAsia" w:ascii="仿宋" w:hAnsi="仿宋" w:eastAsia="仿宋" w:cs="宋体"/>
                <w:kern w:val="0"/>
                <w:sz w:val="24"/>
              </w:rPr>
              <w:t xml:space="preserve">                             </w:t>
            </w:r>
          </w:p>
          <w:p>
            <w:pPr>
              <w:widowControl/>
              <w:ind w:firstLine="3720" w:firstLineChars="1550"/>
              <w:jc w:val="left"/>
              <w:rPr>
                <w:rFonts w:hint="eastAsia" w:ascii="仿宋" w:hAnsi="仿宋" w:eastAsia="仿宋" w:cs="宋体"/>
                <w:kern w:val="0"/>
                <w:sz w:val="24"/>
              </w:rPr>
            </w:pPr>
            <w:r>
              <w:rPr>
                <w:rFonts w:hint="eastAsia" w:ascii="仿宋" w:hAnsi="仿宋" w:eastAsia="仿宋" w:cs="宋体"/>
                <w:kern w:val="0"/>
                <w:sz w:val="24"/>
              </w:rPr>
              <w:t>报考承诺人（签名）：</w:t>
            </w:r>
          </w:p>
          <w:p>
            <w:pPr>
              <w:widowControl/>
              <w:jc w:val="left"/>
              <w:rPr>
                <w:rFonts w:ascii="仿宋" w:hAnsi="仿宋" w:eastAsia="仿宋" w:cs="宋体"/>
                <w:kern w:val="0"/>
                <w:sz w:val="24"/>
              </w:rPr>
            </w:pPr>
            <w:r>
              <w:rPr>
                <w:rFonts w:hint="eastAsia" w:ascii="仿宋" w:hAnsi="仿宋" w:eastAsia="仿宋" w:cs="宋体"/>
                <w:kern w:val="0"/>
                <w:sz w:val="24"/>
              </w:rPr>
              <w:t xml:space="preserve">                                                                 年  月  日</w:t>
            </w:r>
          </w:p>
        </w:tc>
      </w:tr>
      <w:tr>
        <w:tblPrEx>
          <w:tblCellMar>
            <w:top w:w="0" w:type="dxa"/>
            <w:left w:w="108" w:type="dxa"/>
            <w:bottom w:w="0" w:type="dxa"/>
            <w:right w:w="108" w:type="dxa"/>
          </w:tblCellMar>
        </w:tblPrEx>
        <w:trPr>
          <w:trHeight w:val="1160" w:hRule="atLeast"/>
          <w:jc w:val="center"/>
        </w:trPr>
        <w:tc>
          <w:tcPr>
            <w:tcW w:w="121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资格审核意见</w:t>
            </w:r>
          </w:p>
        </w:tc>
        <w:tc>
          <w:tcPr>
            <w:tcW w:w="8292"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spacing w:line="500" w:lineRule="exact"/>
              <w:ind w:firstLine="3480" w:firstLineChars="1450"/>
              <w:jc w:val="left"/>
              <w:rPr>
                <w:rFonts w:hint="eastAsia" w:ascii="仿宋" w:hAnsi="仿宋" w:eastAsia="仿宋" w:cs="宋体"/>
                <w:kern w:val="0"/>
                <w:sz w:val="24"/>
              </w:rPr>
            </w:pPr>
          </w:p>
          <w:p>
            <w:pPr>
              <w:widowControl/>
              <w:spacing w:line="500" w:lineRule="exact"/>
              <w:ind w:firstLine="3480" w:firstLineChars="1450"/>
              <w:jc w:val="left"/>
              <w:rPr>
                <w:rFonts w:hint="eastAsia" w:ascii="仿宋" w:hAnsi="仿宋" w:eastAsia="仿宋" w:cs="宋体"/>
                <w:kern w:val="0"/>
                <w:sz w:val="24"/>
              </w:rPr>
            </w:pPr>
            <w:r>
              <w:rPr>
                <w:rFonts w:hint="eastAsia" w:ascii="仿宋" w:hAnsi="仿宋" w:eastAsia="仿宋" w:cs="宋体"/>
                <w:kern w:val="0"/>
                <w:sz w:val="24"/>
              </w:rPr>
              <w:t xml:space="preserve">审核人签字：                                                                                         </w:t>
            </w:r>
          </w:p>
          <w:p>
            <w:pPr>
              <w:widowControl/>
              <w:jc w:val="center"/>
              <w:rPr>
                <w:rFonts w:ascii="仿宋" w:hAnsi="仿宋" w:eastAsia="仿宋" w:cs="宋体"/>
                <w:kern w:val="0"/>
                <w:sz w:val="24"/>
              </w:rPr>
            </w:pPr>
            <w:r>
              <w:rPr>
                <w:rFonts w:hint="eastAsia" w:ascii="仿宋" w:hAnsi="仿宋" w:eastAsia="仿宋" w:cs="宋体"/>
                <w:kern w:val="0"/>
                <w:sz w:val="24"/>
              </w:rPr>
              <w:t xml:space="preserve">                                                    年  月  日</w:t>
            </w:r>
          </w:p>
        </w:tc>
      </w:tr>
      <w:tr>
        <w:tblPrEx>
          <w:tblCellMar>
            <w:top w:w="0" w:type="dxa"/>
            <w:left w:w="108" w:type="dxa"/>
            <w:bottom w:w="0" w:type="dxa"/>
            <w:right w:w="108" w:type="dxa"/>
          </w:tblCellMar>
        </w:tblPrEx>
        <w:trPr>
          <w:trHeight w:val="283" w:hRule="atLeast"/>
          <w:jc w:val="center"/>
        </w:trPr>
        <w:tc>
          <w:tcPr>
            <w:tcW w:w="9510" w:type="dxa"/>
            <w:gridSpan w:val="10"/>
            <w:tcBorders>
              <w:top w:val="single" w:color="auto" w:sz="4" w:space="0"/>
              <w:left w:val="nil"/>
              <w:bottom w:val="nil"/>
              <w:right w:val="nil"/>
            </w:tcBorders>
            <w:shd w:val="clear" w:color="auto" w:fill="auto"/>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注：填写时请勿改变本表格式，切忌变成2页；联系电话：0575-83030208。</w:t>
            </w:r>
          </w:p>
        </w:tc>
      </w:tr>
    </w:tbl>
    <w:p>
      <w:pPr>
        <w:spacing w:line="400" w:lineRule="exact"/>
        <w:jc w:val="center"/>
        <w:rPr>
          <w:rFonts w:hint="eastAsia" w:ascii="黑体" w:hAnsi="黑体" w:eastAsia="黑体"/>
          <w:sz w:val="32"/>
          <w:szCs w:val="30"/>
        </w:rPr>
      </w:pPr>
    </w:p>
    <w:p>
      <w:pPr>
        <w:spacing w:line="400" w:lineRule="exact"/>
        <w:jc w:val="center"/>
        <w:rPr>
          <w:rFonts w:hint="eastAsia" w:ascii="方正小标宋简体" w:hAnsi="黑体" w:eastAsia="方正小标宋简体"/>
          <w:sz w:val="32"/>
          <w:szCs w:val="30"/>
        </w:rPr>
      </w:pPr>
      <w:r>
        <w:rPr>
          <w:rFonts w:hint="eastAsia" w:ascii="方正小标宋简体" w:hAnsi="黑体" w:eastAsia="方正小标宋简体"/>
          <w:sz w:val="32"/>
          <w:szCs w:val="30"/>
        </w:rPr>
        <w:t>《浙江省嵊州市教育体育局下属学校公开招聘教师</w:t>
      </w:r>
    </w:p>
    <w:p>
      <w:pPr>
        <w:spacing w:line="400" w:lineRule="exact"/>
        <w:jc w:val="center"/>
        <w:rPr>
          <w:rFonts w:hint="eastAsia" w:ascii="方正小标宋简体" w:hAnsi="黑体" w:eastAsia="方正小标宋简体"/>
          <w:sz w:val="32"/>
          <w:szCs w:val="30"/>
        </w:rPr>
      </w:pPr>
      <w:r>
        <w:rPr>
          <w:rFonts w:hint="eastAsia" w:ascii="方正小标宋简体" w:hAnsi="黑体" w:eastAsia="方正小标宋简体"/>
          <w:sz w:val="32"/>
          <w:szCs w:val="30"/>
        </w:rPr>
        <w:t>报名表》填写说明</w:t>
      </w:r>
    </w:p>
    <w:p>
      <w:pPr>
        <w:spacing w:line="400" w:lineRule="exact"/>
      </w:pPr>
    </w:p>
    <w:p>
      <w:pPr>
        <w:spacing w:line="400" w:lineRule="exact"/>
        <w:rPr>
          <w:rFonts w:hint="eastAsia" w:ascii="仿宋" w:hAnsi="仿宋" w:eastAsia="仿宋"/>
          <w:sz w:val="28"/>
          <w:szCs w:val="28"/>
        </w:rPr>
      </w:pPr>
      <w:r>
        <w:rPr>
          <w:rFonts w:hint="eastAsia" w:ascii="仿宋" w:hAnsi="仿宋" w:eastAsia="仿宋"/>
          <w:sz w:val="28"/>
          <w:szCs w:val="28"/>
        </w:rPr>
        <w:t>（1）报考类别（学校）：根据招聘计划表填写。如“嵊州中学、马寅初中学”、“其他普职高”、“幼儿园”、“初中、小学”等。</w:t>
      </w:r>
    </w:p>
    <w:p>
      <w:pPr>
        <w:spacing w:line="400" w:lineRule="exact"/>
        <w:rPr>
          <w:rFonts w:hint="eastAsia" w:ascii="仿宋" w:hAnsi="仿宋" w:eastAsia="仿宋"/>
          <w:sz w:val="28"/>
          <w:szCs w:val="28"/>
        </w:rPr>
      </w:pPr>
      <w:r>
        <w:rPr>
          <w:rFonts w:hint="eastAsia" w:ascii="仿宋" w:hAnsi="仿宋" w:eastAsia="仿宋"/>
          <w:sz w:val="28"/>
          <w:szCs w:val="28"/>
        </w:rPr>
        <w:t>（2）应聘岗位（学科）：根据招聘计划表填写，如“英语”“科学”等。</w:t>
      </w:r>
    </w:p>
    <w:p>
      <w:pPr>
        <w:spacing w:line="400" w:lineRule="exact"/>
        <w:rPr>
          <w:rFonts w:hint="eastAsia" w:ascii="仿宋" w:hAnsi="仿宋" w:eastAsia="仿宋"/>
          <w:sz w:val="28"/>
          <w:szCs w:val="28"/>
        </w:rPr>
      </w:pPr>
      <w:r>
        <w:rPr>
          <w:rFonts w:hint="eastAsia" w:ascii="仿宋" w:hAnsi="仿宋" w:eastAsia="仿宋"/>
          <w:sz w:val="28"/>
          <w:szCs w:val="28"/>
        </w:rPr>
        <w:t>（3）籍贯：按实填写，如“浙江省嵊州市”、“湖北省武汉市”等。</w:t>
      </w:r>
    </w:p>
    <w:p>
      <w:pPr>
        <w:spacing w:line="400" w:lineRule="exact"/>
        <w:rPr>
          <w:rFonts w:hint="eastAsia" w:ascii="仿宋" w:hAnsi="仿宋" w:eastAsia="仿宋"/>
          <w:sz w:val="28"/>
          <w:szCs w:val="28"/>
        </w:rPr>
      </w:pPr>
      <w:r>
        <w:rPr>
          <w:rFonts w:hint="eastAsia" w:ascii="仿宋" w:hAnsi="仿宋" w:eastAsia="仿宋"/>
          <w:sz w:val="28"/>
          <w:szCs w:val="28"/>
        </w:rPr>
        <w:t>（4）身份证号：按新身份证号码（18位）填写。</w:t>
      </w:r>
    </w:p>
    <w:p>
      <w:pPr>
        <w:spacing w:line="400" w:lineRule="exact"/>
        <w:rPr>
          <w:rFonts w:hint="eastAsia" w:ascii="仿宋" w:hAnsi="仿宋" w:eastAsia="仿宋"/>
          <w:sz w:val="28"/>
          <w:szCs w:val="28"/>
        </w:rPr>
      </w:pPr>
      <w:r>
        <w:rPr>
          <w:rFonts w:hint="eastAsia" w:ascii="仿宋" w:hAnsi="仿宋" w:eastAsia="仿宋"/>
          <w:sz w:val="28"/>
          <w:szCs w:val="28"/>
        </w:rPr>
        <w:t>（5）出生年月：与身份证上出生日期一致，填写六位数字，中间不以符号隔开。如“199408”。以下有关时间的填写要求与此相同。</w:t>
      </w:r>
    </w:p>
    <w:p>
      <w:pPr>
        <w:spacing w:line="400" w:lineRule="exact"/>
        <w:rPr>
          <w:rFonts w:hint="eastAsia" w:ascii="仿宋" w:hAnsi="仿宋" w:eastAsia="仿宋"/>
          <w:sz w:val="28"/>
          <w:szCs w:val="28"/>
        </w:rPr>
      </w:pPr>
      <w:r>
        <w:rPr>
          <w:rFonts w:hint="eastAsia" w:ascii="仿宋" w:hAnsi="仿宋" w:eastAsia="仿宋"/>
          <w:sz w:val="28"/>
          <w:szCs w:val="28"/>
        </w:rPr>
        <w:t>（6）学历：指目前已取得的最高学历（应届生填即将取得的学历）。如硕士研究生、本科等。</w:t>
      </w:r>
    </w:p>
    <w:p>
      <w:pPr>
        <w:spacing w:line="400" w:lineRule="exact"/>
        <w:rPr>
          <w:rFonts w:hint="eastAsia" w:ascii="仿宋" w:hAnsi="仿宋" w:eastAsia="仿宋"/>
          <w:sz w:val="28"/>
          <w:szCs w:val="28"/>
        </w:rPr>
      </w:pPr>
      <w:r>
        <w:rPr>
          <w:rFonts w:hint="eastAsia" w:ascii="仿宋" w:hAnsi="仿宋" w:eastAsia="仿宋"/>
          <w:sz w:val="28"/>
          <w:szCs w:val="28"/>
        </w:rPr>
        <w:t>（7）学位：按实填写，如硕士、学士。</w:t>
      </w:r>
    </w:p>
    <w:p>
      <w:pPr>
        <w:spacing w:line="400" w:lineRule="exact"/>
        <w:rPr>
          <w:rFonts w:hint="eastAsia" w:ascii="仿宋" w:hAnsi="仿宋" w:eastAsia="仿宋"/>
          <w:sz w:val="28"/>
          <w:szCs w:val="28"/>
        </w:rPr>
      </w:pPr>
      <w:r>
        <w:rPr>
          <w:rFonts w:hint="eastAsia" w:ascii="仿宋" w:hAnsi="仿宋" w:eastAsia="仿宋"/>
          <w:sz w:val="28"/>
          <w:szCs w:val="28"/>
        </w:rPr>
        <w:t>（8）婚姻情况：填“已婚”或“未婚”。</w:t>
      </w:r>
    </w:p>
    <w:p>
      <w:pPr>
        <w:spacing w:line="400" w:lineRule="exact"/>
        <w:rPr>
          <w:rFonts w:hint="eastAsia" w:ascii="仿宋" w:hAnsi="仿宋" w:eastAsia="仿宋"/>
          <w:sz w:val="28"/>
          <w:szCs w:val="28"/>
        </w:rPr>
      </w:pPr>
      <w:r>
        <w:rPr>
          <w:rFonts w:hint="eastAsia" w:ascii="仿宋" w:hAnsi="仿宋" w:eastAsia="仿宋"/>
          <w:sz w:val="28"/>
          <w:szCs w:val="28"/>
        </w:rPr>
        <w:t>（9）毕业时间、院校及专业：填写学校与专业全称。如“202106浙江师范大学汉语言文学专业”。</w:t>
      </w:r>
    </w:p>
    <w:p>
      <w:pPr>
        <w:spacing w:line="400" w:lineRule="exact"/>
        <w:rPr>
          <w:rFonts w:hint="eastAsia" w:ascii="仿宋" w:hAnsi="仿宋" w:eastAsia="仿宋"/>
          <w:sz w:val="28"/>
          <w:szCs w:val="28"/>
        </w:rPr>
      </w:pPr>
      <w:r>
        <w:rPr>
          <w:rFonts w:hint="eastAsia" w:ascii="仿宋" w:hAnsi="仿宋" w:eastAsia="仿宋"/>
          <w:sz w:val="28"/>
          <w:szCs w:val="28"/>
        </w:rPr>
        <w:t>（10）是否应届生、是否师范生：填“是”或“否”。</w:t>
      </w:r>
    </w:p>
    <w:p>
      <w:pPr>
        <w:spacing w:line="400" w:lineRule="exact"/>
        <w:rPr>
          <w:rFonts w:hint="eastAsia" w:ascii="仿宋" w:hAnsi="仿宋" w:eastAsia="仿宋"/>
          <w:sz w:val="28"/>
          <w:szCs w:val="28"/>
        </w:rPr>
      </w:pPr>
      <w:r>
        <w:rPr>
          <w:rFonts w:hint="eastAsia" w:ascii="仿宋" w:hAnsi="仿宋" w:eastAsia="仿宋"/>
          <w:sz w:val="28"/>
          <w:szCs w:val="28"/>
        </w:rPr>
        <w:t>（11）教师资格证持有情况：持有证书种类及学科填写完整，如：“高中历史”、“小学语文”等；正在考的加注“（在考）”，如“高中历史（在考）”。</w:t>
      </w:r>
    </w:p>
    <w:p>
      <w:pPr>
        <w:spacing w:line="400" w:lineRule="exact"/>
        <w:rPr>
          <w:rFonts w:hint="eastAsia" w:ascii="仿宋" w:hAnsi="仿宋" w:eastAsia="仿宋"/>
          <w:sz w:val="28"/>
          <w:szCs w:val="28"/>
        </w:rPr>
      </w:pPr>
      <w:r>
        <w:rPr>
          <w:rFonts w:hint="eastAsia" w:ascii="仿宋" w:hAnsi="仿宋" w:eastAsia="仿宋"/>
          <w:sz w:val="28"/>
          <w:szCs w:val="28"/>
        </w:rPr>
        <w:t>（12）专业技术职务（技术工等级）：根据证书种类填写完整，如“二级教师”、“××（工种）高级工”等。</w:t>
      </w:r>
    </w:p>
    <w:p>
      <w:pPr>
        <w:spacing w:line="400" w:lineRule="exact"/>
        <w:rPr>
          <w:rFonts w:hint="eastAsia" w:ascii="仿宋" w:hAnsi="仿宋" w:eastAsia="仿宋"/>
          <w:sz w:val="28"/>
          <w:szCs w:val="28"/>
        </w:rPr>
      </w:pPr>
      <w:r>
        <w:rPr>
          <w:rFonts w:hint="eastAsia" w:ascii="仿宋" w:hAnsi="仿宋" w:eastAsia="仿宋"/>
          <w:sz w:val="28"/>
          <w:szCs w:val="28"/>
        </w:rPr>
        <w:t>（13）家庭地址、联系电话：按实填写，便于今后及时联系。</w:t>
      </w:r>
    </w:p>
    <w:p>
      <w:pPr>
        <w:spacing w:line="400" w:lineRule="exact"/>
        <w:rPr>
          <w:rFonts w:hint="eastAsia" w:ascii="仿宋" w:hAnsi="仿宋" w:eastAsia="仿宋"/>
          <w:sz w:val="28"/>
          <w:szCs w:val="28"/>
        </w:rPr>
      </w:pPr>
      <w:r>
        <w:rPr>
          <w:rFonts w:hint="eastAsia" w:ascii="仿宋" w:hAnsi="仿宋" w:eastAsia="仿宋"/>
          <w:sz w:val="28"/>
          <w:szCs w:val="28"/>
        </w:rPr>
        <w:t>（14）现工作单位：填写目前工作单位全称。没有工作单位，填“无”。</w:t>
      </w:r>
    </w:p>
    <w:p>
      <w:pPr>
        <w:spacing w:line="400" w:lineRule="exact"/>
        <w:rPr>
          <w:rFonts w:hint="eastAsia" w:ascii="仿宋" w:hAnsi="仿宋" w:eastAsia="仿宋"/>
          <w:sz w:val="28"/>
          <w:szCs w:val="28"/>
        </w:rPr>
      </w:pPr>
      <w:r>
        <w:rPr>
          <w:rFonts w:hint="eastAsia" w:ascii="仿宋" w:hAnsi="仿宋" w:eastAsia="仿宋"/>
          <w:sz w:val="28"/>
          <w:szCs w:val="28"/>
        </w:rPr>
        <w:t>（15）是否签订劳动合同：指目前工作单位是否签订劳动合同，填“是”或“否”。没有工作单位，填“无”。</w:t>
      </w:r>
    </w:p>
    <w:p>
      <w:pPr>
        <w:spacing w:line="400" w:lineRule="exact"/>
        <w:rPr>
          <w:rFonts w:hint="eastAsia" w:ascii="仿宋" w:hAnsi="仿宋" w:eastAsia="仿宋"/>
          <w:sz w:val="28"/>
          <w:szCs w:val="28"/>
        </w:rPr>
      </w:pPr>
      <w:r>
        <w:rPr>
          <w:rFonts w:hint="eastAsia" w:ascii="仿宋" w:hAnsi="仿宋" w:eastAsia="仿宋"/>
          <w:sz w:val="28"/>
          <w:szCs w:val="28"/>
        </w:rPr>
        <w:t>（16）学习或工作简历：简明扼要，从高中开始填起，须填写学习（工作）时间、就读学校（工作单位）及专业（职务）。读书期间实习经历等不填。</w:t>
      </w:r>
    </w:p>
    <w:p>
      <w:pPr>
        <w:spacing w:line="400" w:lineRule="exact"/>
        <w:rPr>
          <w:rFonts w:hint="eastAsia" w:ascii="仿宋" w:hAnsi="仿宋" w:eastAsia="仿宋"/>
          <w:sz w:val="28"/>
          <w:szCs w:val="28"/>
        </w:rPr>
      </w:pPr>
      <w:r>
        <w:rPr>
          <w:rFonts w:hint="eastAsia" w:ascii="仿宋" w:hAnsi="仿宋" w:eastAsia="仿宋"/>
          <w:sz w:val="28"/>
          <w:szCs w:val="28"/>
        </w:rPr>
        <w:t xml:space="preserve">  如：201709-202106 浙江师范大学汉语言文学专业读书，任学生会主席。</w:t>
      </w:r>
    </w:p>
    <w:p>
      <w:pPr>
        <w:spacing w:line="400" w:lineRule="exact"/>
        <w:rPr>
          <w:rFonts w:hint="eastAsia"/>
          <w:sz w:val="28"/>
          <w:szCs w:val="28"/>
        </w:rPr>
      </w:pPr>
      <w:r>
        <w:rPr>
          <w:rFonts w:hint="eastAsia" w:ascii="仿宋" w:hAnsi="仿宋" w:eastAsia="仿宋"/>
          <w:sz w:val="28"/>
          <w:szCs w:val="28"/>
        </w:rPr>
        <w:t>（17）所获荣誉：主要填写能反映报考条件或专业特长的相关荣誉，力求简洁</w:t>
      </w:r>
      <w:r>
        <w:rPr>
          <w:rFonts w:hint="eastAsia"/>
          <w:sz w:val="28"/>
          <w:szCs w:val="28"/>
        </w:rPr>
        <w:t>。</w:t>
      </w:r>
    </w:p>
    <w:p>
      <w:pPr>
        <w:spacing w:line="400" w:lineRule="exact"/>
        <w:rPr>
          <w:rFonts w:hint="eastAsia" w:ascii="仿宋" w:hAnsi="仿宋" w:eastAsia="仿宋"/>
          <w:sz w:val="28"/>
          <w:szCs w:val="28"/>
        </w:rPr>
      </w:pPr>
      <w:r>
        <w:rPr>
          <w:rFonts w:hint="eastAsia" w:ascii="仿宋" w:hAnsi="仿宋" w:eastAsia="仿宋"/>
          <w:sz w:val="28"/>
          <w:szCs w:val="28"/>
        </w:rPr>
        <w:t>（18）本人承诺：不填，报名时现场签名。</w:t>
      </w:r>
    </w:p>
    <w:p>
      <w:pPr>
        <w:spacing w:line="400" w:lineRule="exact"/>
        <w:rPr>
          <w:rFonts w:hint="eastAsia" w:ascii="仿宋" w:hAnsi="仿宋" w:eastAsia="仿宋"/>
          <w:sz w:val="28"/>
          <w:szCs w:val="28"/>
        </w:rPr>
      </w:pPr>
    </w:p>
    <w:p>
      <w:pPr>
        <w:widowControl/>
        <w:jc w:val="left"/>
        <w:rPr>
          <w:rFonts w:hint="eastAsia"/>
        </w:rPr>
      </w:pPr>
    </w:p>
    <w:p>
      <w:pPr>
        <w:widowControl/>
        <w:jc w:val="left"/>
        <w:rPr>
          <w:rFonts w:hint="eastAsia"/>
        </w:rPr>
      </w:pPr>
    </w:p>
    <w:p>
      <w:pPr>
        <w:tabs>
          <w:tab w:val="left" w:pos="2175"/>
        </w:tabs>
        <w:spacing w:line="480" w:lineRule="exact"/>
        <w:rPr>
          <w:rFonts w:hint="eastAsia" w:ascii="仿宋_GB2312" w:eastAsia="仿宋_GB2312"/>
          <w:sz w:val="32"/>
          <w:szCs w:val="32"/>
        </w:rPr>
      </w:pPr>
    </w:p>
    <w:p>
      <w:pPr>
        <w:tabs>
          <w:tab w:val="left" w:pos="2175"/>
        </w:tabs>
        <w:spacing w:line="480" w:lineRule="exact"/>
        <w:rPr>
          <w:rFonts w:hint="eastAsia" w:ascii="仿宋_GB2312" w:eastAsia="仿宋_GB2312"/>
          <w:sz w:val="32"/>
          <w:szCs w:val="32"/>
        </w:rPr>
      </w:pPr>
      <w:r>
        <w:rPr>
          <w:rFonts w:hint="eastAsia" w:ascii="仿宋_GB2312" w:eastAsia="仿宋_GB2312"/>
          <w:sz w:val="32"/>
          <w:szCs w:val="32"/>
        </w:rPr>
        <w:t>附件2</w:t>
      </w:r>
    </w:p>
    <w:p>
      <w:pPr>
        <w:spacing w:line="54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考生健康申报表</w:t>
      </w:r>
    </w:p>
    <w:p>
      <w:pPr>
        <w:widowControl/>
        <w:jc w:val="left"/>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054"/>
        <w:gridCol w:w="771"/>
        <w:gridCol w:w="858"/>
        <w:gridCol w:w="1236"/>
        <w:gridCol w:w="1037"/>
        <w:gridCol w:w="67"/>
        <w:gridCol w:w="97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4"/>
              </w:rPr>
            </w:pPr>
            <w:r>
              <w:rPr>
                <w:rFonts w:hint="eastAsia" w:ascii="仿宋" w:hAnsi="仿宋" w:eastAsia="仿宋" w:cs="仿宋"/>
                <w:sz w:val="24"/>
              </w:rPr>
              <w:t>姓 名</w:t>
            </w:r>
          </w:p>
        </w:tc>
        <w:tc>
          <w:tcPr>
            <w:tcW w:w="182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4"/>
              </w:rPr>
            </w:pPr>
            <w:r>
              <w:rPr>
                <w:rFonts w:hint="eastAsia" w:ascii="仿宋" w:hAnsi="仿宋" w:eastAsia="仿宋" w:cs="仿宋"/>
                <w:sz w:val="24"/>
              </w:rPr>
              <w:t>性 别</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4"/>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报考</w:t>
            </w:r>
          </w:p>
          <w:p>
            <w:pPr>
              <w:spacing w:line="400" w:lineRule="exact"/>
              <w:jc w:val="center"/>
              <w:rPr>
                <w:rFonts w:ascii="仿宋" w:hAnsi="仿宋" w:eastAsia="仿宋" w:cs="仿宋"/>
                <w:sz w:val="24"/>
              </w:rPr>
            </w:pPr>
            <w:r>
              <w:rPr>
                <w:rFonts w:hint="eastAsia" w:ascii="仿宋" w:hAnsi="仿宋" w:eastAsia="仿宋" w:cs="仿宋"/>
                <w:sz w:val="24"/>
              </w:rPr>
              <w:t>岗位</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身份证号码</w:t>
            </w:r>
          </w:p>
        </w:tc>
        <w:tc>
          <w:tcPr>
            <w:tcW w:w="268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手机</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毕业学校</w:t>
            </w:r>
          </w:p>
        </w:tc>
        <w:tc>
          <w:tcPr>
            <w:tcW w:w="268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籍贯</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67" w:type="dxa"/>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现身体状况</w:t>
            </w:r>
          </w:p>
        </w:tc>
        <w:tc>
          <w:tcPr>
            <w:tcW w:w="2683" w:type="dxa"/>
            <w:gridSpan w:val="3"/>
            <w:vMerge w:val="restart"/>
            <w:tcBorders>
              <w:top w:val="single" w:color="auto" w:sz="4" w:space="0"/>
              <w:left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236"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二码联查</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绿色</w:t>
            </w: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黄色</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467" w:type="dxa"/>
            <w:vMerge w:val="continue"/>
            <w:tcBorders>
              <w:left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p>
        </w:tc>
        <w:tc>
          <w:tcPr>
            <w:tcW w:w="2683" w:type="dxa"/>
            <w:gridSpan w:val="3"/>
            <w:vMerge w:val="continue"/>
            <w:tcBorders>
              <w:left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236" w:type="dxa"/>
            <w:tcBorders>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r>
              <w:rPr>
                <w:rFonts w:hint="eastAsia" w:ascii="仿宋" w:hAnsi="仿宋" w:eastAsia="仿宋" w:cs="仿宋"/>
                <w:sz w:val="24"/>
              </w:rPr>
              <w:t>健康码</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67" w:type="dxa"/>
            <w:vMerge w:val="continue"/>
            <w:tcBorders>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rPr>
            </w:pPr>
          </w:p>
        </w:tc>
        <w:tc>
          <w:tcPr>
            <w:tcW w:w="2683" w:type="dxa"/>
            <w:gridSpan w:val="3"/>
            <w:vMerge w:val="continue"/>
            <w:tcBorders>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p>
        </w:tc>
        <w:tc>
          <w:tcPr>
            <w:tcW w:w="1236" w:type="dxa"/>
            <w:tcBorders>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sz w:val="24"/>
                <w:highlight w:val="cyan"/>
              </w:rPr>
            </w:pPr>
            <w:r>
              <w:rPr>
                <w:rFonts w:hint="eastAsia" w:ascii="仿宋" w:hAnsi="仿宋" w:eastAsia="仿宋" w:cs="仿宋"/>
                <w:sz w:val="24"/>
              </w:rPr>
              <w:t>行程卡</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highlight w:val="cyan"/>
              </w:rPr>
            </w:pPr>
          </w:p>
        </w:tc>
        <w:tc>
          <w:tcPr>
            <w:tcW w:w="10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highlight w:val="cyan"/>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来源地</w:t>
            </w:r>
          </w:p>
        </w:tc>
        <w:tc>
          <w:tcPr>
            <w:tcW w:w="703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960" w:firstLineChars="400"/>
              <w:rPr>
                <w:rFonts w:ascii="仿宋" w:hAnsi="仿宋" w:eastAsia="仿宋" w:cs="仿宋"/>
                <w:sz w:val="24"/>
              </w:rPr>
            </w:pPr>
            <w:r>
              <w:rPr>
                <w:rFonts w:hint="eastAsia" w:ascii="仿宋" w:hAnsi="仿宋" w:eastAsia="仿宋" w:cs="仿宋"/>
                <w:sz w:val="24"/>
              </w:rPr>
              <w:t>省        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r>
              <w:rPr>
                <w:rFonts w:hint="eastAsia" w:ascii="仿宋" w:hAnsi="仿宋" w:eastAsia="仿宋" w:cs="仿宋"/>
                <w:sz w:val="24"/>
              </w:rPr>
              <w:t>本人是否确诊（疑似）病例及治疗情况</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本人是否接受</w:t>
            </w:r>
          </w:p>
          <w:p>
            <w:pPr>
              <w:snapToGrid w:val="0"/>
              <w:spacing w:line="380" w:lineRule="exact"/>
              <w:jc w:val="center"/>
              <w:rPr>
                <w:rFonts w:ascii="仿宋" w:hAnsi="仿宋" w:eastAsia="仿宋" w:cs="仿宋"/>
                <w:sz w:val="24"/>
              </w:rPr>
            </w:pPr>
            <w:r>
              <w:rPr>
                <w:rFonts w:hint="eastAsia" w:ascii="仿宋" w:hAnsi="仿宋" w:eastAsia="仿宋" w:cs="仿宋"/>
                <w:sz w:val="24"/>
              </w:rPr>
              <w:t>集中医学观察</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r>
              <w:rPr>
                <w:rFonts w:hint="eastAsia" w:ascii="仿宋" w:hAnsi="仿宋" w:eastAsia="仿宋" w:cs="仿宋"/>
                <w:sz w:val="24"/>
              </w:rPr>
              <w:t>是否来自或途径境外和国内中高风险地区</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核酸和血清学</w:t>
            </w:r>
          </w:p>
          <w:p>
            <w:pPr>
              <w:snapToGrid w:val="0"/>
              <w:spacing w:line="380" w:lineRule="exact"/>
              <w:jc w:val="center"/>
              <w:rPr>
                <w:rFonts w:ascii="仿宋" w:hAnsi="仿宋" w:eastAsia="仿宋" w:cs="仿宋"/>
                <w:sz w:val="24"/>
              </w:rPr>
            </w:pPr>
            <w:r>
              <w:rPr>
                <w:rFonts w:hint="eastAsia" w:ascii="仿宋" w:hAnsi="仿宋" w:eastAsia="仿宋" w:cs="仿宋"/>
                <w:sz w:val="24"/>
              </w:rPr>
              <w:t>检测情况</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近14天行程</w:t>
            </w:r>
          </w:p>
          <w:p>
            <w:pPr>
              <w:widowControl/>
              <w:spacing w:line="380" w:lineRule="exact"/>
              <w:jc w:val="center"/>
            </w:pPr>
            <w:r>
              <w:rPr>
                <w:rFonts w:hint="eastAsia" w:ascii="仿宋" w:hAnsi="仿宋" w:eastAsia="仿宋" w:cs="仿宋"/>
                <w:sz w:val="24"/>
              </w:rPr>
              <w:t>（应注明具体时间、地点及出行交通方式）</w:t>
            </w:r>
          </w:p>
        </w:tc>
        <w:tc>
          <w:tcPr>
            <w:tcW w:w="597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r>
              <w:rPr>
                <w:rFonts w:hint="eastAsia" w:ascii="仿宋" w:hAnsi="仿宋" w:eastAsia="仿宋" w:cs="仿宋"/>
                <w:sz w:val="24"/>
              </w:rPr>
              <w:t>与确诊病例或疑似病例接触情况</w:t>
            </w:r>
          </w:p>
        </w:tc>
        <w:tc>
          <w:tcPr>
            <w:tcW w:w="597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r>
              <w:rPr>
                <w:rFonts w:hint="eastAsia" w:ascii="仿宋" w:hAnsi="仿宋" w:eastAsia="仿宋" w:cs="仿宋"/>
                <w:sz w:val="24"/>
              </w:rPr>
              <w:t>直系亲属及共同居住人员健康状况</w:t>
            </w:r>
          </w:p>
        </w:tc>
        <w:tc>
          <w:tcPr>
            <w:tcW w:w="597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r>
              <w:rPr>
                <w:rFonts w:hint="eastAsia" w:ascii="仿宋" w:hAnsi="仿宋" w:eastAsia="仿宋" w:cs="仿宋"/>
                <w:sz w:val="24"/>
              </w:rPr>
              <w:t>其他需要报告情况</w:t>
            </w:r>
          </w:p>
        </w:tc>
        <w:tc>
          <w:tcPr>
            <w:tcW w:w="597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98"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ascii="楷体" w:hAnsi="楷体" w:eastAsia="楷体" w:cs="楷体"/>
                <w:sz w:val="24"/>
              </w:rPr>
            </w:pPr>
            <w:r>
              <w:rPr>
                <w:rFonts w:hint="eastAsia" w:ascii="楷体" w:hAnsi="楷体" w:eastAsia="楷体" w:cs="楷体"/>
                <w:sz w:val="24"/>
              </w:rPr>
              <w:t>本人对上述健康信息的真实性负责，无瞒报、谎报情况。如有不实，本人愿意承担由此带来的相关法律责任。本人将严格遵守疫情防控相关规范要求，自觉做好个人安全防护和疫情防控工作。</w:t>
            </w:r>
          </w:p>
          <w:p>
            <w:pPr>
              <w:spacing w:line="400" w:lineRule="exact"/>
              <w:ind w:firstLine="3000" w:firstLineChars="1250"/>
              <w:jc w:val="left"/>
              <w:rPr>
                <w:rFonts w:ascii="仿宋" w:hAnsi="仿宋" w:eastAsia="仿宋" w:cs="仿宋"/>
                <w:sz w:val="24"/>
              </w:rPr>
            </w:pPr>
            <w:r>
              <w:rPr>
                <w:rFonts w:hint="eastAsia" w:ascii="仿宋" w:hAnsi="仿宋" w:eastAsia="仿宋" w:cs="仿宋"/>
                <w:sz w:val="24"/>
              </w:rPr>
              <w:t>考生签名：                     年   月   日</w:t>
            </w:r>
          </w:p>
        </w:tc>
      </w:tr>
    </w:tbl>
    <w:p>
      <w:pPr>
        <w:widowControl/>
        <w:ind w:firstLine="480" w:firstLineChars="200"/>
        <w:jc w:val="left"/>
        <w:rPr>
          <w:rFonts w:hint="eastAsia" w:ascii="仿宋_GB2312" w:eastAsia="仿宋_GB2312"/>
          <w:sz w:val="24"/>
        </w:rPr>
      </w:pPr>
    </w:p>
    <w:p>
      <w:pPr>
        <w:widowControl/>
        <w:ind w:firstLine="480" w:firstLineChars="200"/>
        <w:jc w:val="left"/>
        <w:rPr>
          <w:rFonts w:ascii="仿宋_GB2312" w:eastAsia="仿宋_GB2312"/>
          <w:kern w:val="0"/>
          <w:sz w:val="24"/>
        </w:rPr>
      </w:pPr>
      <w:r>
        <w:rPr>
          <w:rFonts w:hint="eastAsia" w:ascii="仿宋_GB2312" w:eastAsia="仿宋_GB2312"/>
          <w:sz w:val="24"/>
        </w:rPr>
        <w:t>备注：核酸和血清学检测情况，请附上检测报告。</w:t>
      </w:r>
    </w:p>
    <w:p>
      <w:pPr>
        <w:widowControl/>
        <w:jc w:val="left"/>
      </w:pPr>
    </w:p>
    <w:p>
      <w:bookmarkStart w:id="0" w:name="_GoBack"/>
      <w:bookmarkEnd w:id="0"/>
    </w:p>
    <w:sectPr>
      <w:footerReference r:id="rId9" w:type="first"/>
      <w:headerReference r:id="rId6" w:type="default"/>
      <w:footerReference r:id="rId7" w:type="default"/>
      <w:footerReference r:id="rId8" w:type="even"/>
      <w:pgSz w:w="11906" w:h="16838"/>
      <w:pgMar w:top="2098" w:right="1446" w:bottom="1644" w:left="1446" w:header="851" w:footer="147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ESI黑体-GB2312">
    <w:altName w:val="黑体"/>
    <w:panose1 w:val="02000500000000000000"/>
    <w:charset w:val="86"/>
    <w:family w:val="auto"/>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tabs>
        <w:tab w:val="center" w:pos="4140"/>
        <w:tab w:val="right" w:pos="8300"/>
        <w:tab w:val="clear" w:pos="4153"/>
        <w:tab w:val="clear" w:pos="8306"/>
      </w:tabs>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pPr>
      <w:pStyle w:val="4"/>
      <w:tabs>
        <w:tab w:val="center" w:pos="4140"/>
        <w:tab w:val="right" w:pos="8300"/>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tabs>
        <w:tab w:val="center" w:pos="4140"/>
        <w:tab w:val="right" w:pos="8300"/>
        <w:tab w:val="clear" w:pos="4153"/>
        <w:tab w:val="clear" w:pos="8306"/>
      </w:tabs>
      <w:rPr>
        <w:rStyle w:val="10"/>
      </w:rPr>
    </w:pPr>
    <w:r>
      <w:rPr>
        <w:rStyle w:val="10"/>
      </w:rPr>
      <w:fldChar w:fldCharType="begin"/>
    </w:r>
    <w:r>
      <w:rPr>
        <w:rStyle w:val="10"/>
      </w:rPr>
      <w:instrText xml:space="preserve">PAGE  </w:instrText>
    </w:r>
    <w:r>
      <w:rPr>
        <w:rStyle w:val="10"/>
      </w:rPr>
      <w:fldChar w:fldCharType="end"/>
    </w:r>
  </w:p>
  <w:p>
    <w:pPr>
      <w:pStyle w:val="4"/>
      <w:tabs>
        <w:tab w:val="center" w:pos="4140"/>
        <w:tab w:val="right" w:pos="8300"/>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480" w:leftChars="150" w:right="480" w:rightChars="150"/>
                            <w:rPr>
                              <w:rStyle w:val="10"/>
                              <w:rFonts w:hint="default" w:ascii="Times New Roman" w:hAnsi="Times New Roman" w:eastAsia="宋体" w:cs="Times New Roman"/>
                              <w:sz w:val="28"/>
                              <w:szCs w:val="28"/>
                            </w:rPr>
                          </w:pPr>
                          <w:r>
                            <w:rPr>
                              <w:rStyle w:val="10"/>
                              <w:rFonts w:hint="default" w:ascii="Times New Roman" w:hAnsi="Times New Roman" w:eastAsia="宋体" w:cs="Times New Roman"/>
                              <w:sz w:val="28"/>
                              <w:szCs w:val="28"/>
                            </w:rPr>
                            <w:fldChar w:fldCharType="begin"/>
                          </w:r>
                          <w:r>
                            <w:rPr>
                              <w:rStyle w:val="10"/>
                              <w:rFonts w:hint="default" w:ascii="Times New Roman" w:hAnsi="Times New Roman" w:eastAsia="宋体" w:cs="Times New Roman"/>
                              <w:sz w:val="28"/>
                              <w:szCs w:val="28"/>
                            </w:rPr>
                            <w:instrText xml:space="preserve"> PAGE  \* MERGEFORMAT </w:instrText>
                          </w:r>
                          <w:r>
                            <w:rPr>
                              <w:rStyle w:val="10"/>
                              <w:rFonts w:hint="default" w:ascii="Times New Roman" w:hAnsi="Times New Roman" w:eastAsia="宋体" w:cs="Times New Roman"/>
                              <w:sz w:val="28"/>
                              <w:szCs w:val="28"/>
                            </w:rPr>
                            <w:fldChar w:fldCharType="separate"/>
                          </w:r>
                          <w:r>
                            <w:rPr>
                              <w:rStyle w:val="10"/>
                              <w:rFonts w:hint="default" w:ascii="Times New Roman" w:hAnsi="Times New Roman" w:eastAsia="宋体" w:cs="Times New Roman"/>
                              <w:sz w:val="28"/>
                              <w:szCs w:val="28"/>
                            </w:rPr>
                            <w:t>2</w:t>
                          </w:r>
                          <w:r>
                            <w:rPr>
                              <w:rStyle w:val="10"/>
                              <w:rFonts w:hint="default" w:ascii="Times New Roman" w:hAnsi="Times New Roman" w:eastAsia="宋体"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ind w:left="480" w:leftChars="150" w:right="480" w:rightChars="150"/>
                      <w:rPr>
                        <w:rStyle w:val="10"/>
                        <w:rFonts w:hint="default" w:ascii="Times New Roman" w:hAnsi="Times New Roman" w:eastAsia="宋体" w:cs="Times New Roman"/>
                        <w:sz w:val="28"/>
                        <w:szCs w:val="28"/>
                      </w:rPr>
                    </w:pPr>
                    <w:r>
                      <w:rPr>
                        <w:rStyle w:val="10"/>
                        <w:rFonts w:hint="default" w:ascii="Times New Roman" w:hAnsi="Times New Roman" w:eastAsia="宋体" w:cs="Times New Roman"/>
                        <w:sz w:val="28"/>
                        <w:szCs w:val="28"/>
                      </w:rPr>
                      <w:fldChar w:fldCharType="begin"/>
                    </w:r>
                    <w:r>
                      <w:rPr>
                        <w:rStyle w:val="10"/>
                        <w:rFonts w:hint="default" w:ascii="Times New Roman" w:hAnsi="Times New Roman" w:eastAsia="宋体" w:cs="Times New Roman"/>
                        <w:sz w:val="28"/>
                        <w:szCs w:val="28"/>
                      </w:rPr>
                      <w:instrText xml:space="preserve"> PAGE  \* MERGEFORMAT </w:instrText>
                    </w:r>
                    <w:r>
                      <w:rPr>
                        <w:rStyle w:val="10"/>
                        <w:rFonts w:hint="default" w:ascii="Times New Roman" w:hAnsi="Times New Roman" w:eastAsia="宋体" w:cs="Times New Roman"/>
                        <w:sz w:val="28"/>
                        <w:szCs w:val="28"/>
                      </w:rPr>
                      <w:fldChar w:fldCharType="separate"/>
                    </w:r>
                    <w:r>
                      <w:rPr>
                        <w:rStyle w:val="10"/>
                        <w:rFonts w:hint="default" w:ascii="Times New Roman" w:hAnsi="Times New Roman" w:eastAsia="宋体" w:cs="Times New Roman"/>
                        <w:sz w:val="28"/>
                        <w:szCs w:val="28"/>
                      </w:rPr>
                      <w:t>2</w:t>
                    </w:r>
                    <w:r>
                      <w:rPr>
                        <w:rStyle w:val="10"/>
                        <w:rFonts w:hint="default" w:ascii="Times New Roman" w:hAnsi="Times New Roman" w:eastAsia="宋体"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A40D0"/>
    <w:rsid w:val="05262A39"/>
    <w:rsid w:val="09175B3A"/>
    <w:rsid w:val="3A9025D9"/>
    <w:rsid w:val="3B087262"/>
    <w:rsid w:val="3E143022"/>
    <w:rsid w:val="40E96229"/>
    <w:rsid w:val="65EC237D"/>
    <w:rsid w:val="727A40D0"/>
    <w:rsid w:val="7CE2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line="425" w:lineRule="atLeast"/>
      <w:ind w:firstLine="420"/>
      <w:textAlignment w:val="baseline"/>
    </w:pPr>
    <w:rPr>
      <w:rFonts w:ascii="Calibri" w:hAnsi="Calibri" w:eastAsia="宋体"/>
      <w:color w:val="000000"/>
      <w:kern w:val="0"/>
      <w:sz w:val="21"/>
      <w:szCs w:val="22"/>
    </w:rPr>
  </w:style>
  <w:style w:type="paragraph" w:styleId="3">
    <w:name w:val="Body Text Indent"/>
    <w:basedOn w:val="1"/>
    <w:qFormat/>
    <w:uiPriority w:val="0"/>
    <w:pPr>
      <w:ind w:firstLine="883" w:firstLineChars="200"/>
      <w:jc w:val="center"/>
    </w:pPr>
    <w:rPr>
      <w:rFonts w:eastAsia="仿宋_GB2312"/>
      <w:b/>
      <w:bCs/>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2022-02-17T01:20:00Z</dcterms:created>
  <dc:creator>Administrator</dc:creator>
  <cp:lastModifiedBy>Administrator</cp:lastModifiedBy>
  <dcterms:modified xsi:type="dcterms:W3CDTF">2022-02-17T02:13:42Z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0FDD2AC5571449B39BCC3DF729FF7EFB</vt:lpwstr>
  </property>
</Properties>
</file>