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snapToGrid w:val="0"/>
        <w:spacing w:line="360" w:lineRule="auto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napToGrid w:val="0"/>
        <w:spacing w:line="360" w:lineRule="auto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诚信考试承诺书</w:t>
      </w:r>
    </w:p>
    <w:p>
      <w:pPr>
        <w:snapToGrid w:val="0"/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22年桂东县面向高校公开招聘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高中</w:t>
      </w:r>
      <w:r>
        <w:rPr>
          <w:rFonts w:hint="eastAsia" w:ascii="仿宋" w:hAnsi="仿宋" w:eastAsia="仿宋"/>
          <w:sz w:val="32"/>
          <w:szCs w:val="32"/>
        </w:rPr>
        <w:t>紧缺学科教师公告、相关政策和违纪违规处理规定，清楚并理解其内容。我郑重承诺：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一、自觉遵守事业单位公开招聘的有关规定及政策；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三、准确、慎重报考符合条件的岗位，并对自己的报名负责；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四、遵守纪律，服从安排，不舞弊或协助他人舞弊；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五、按要求参与招聘的每一个环节，不违纪违规，不随意放弃；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六、对违反以上承诺所造成的后果，本人自愿承担相应责任。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承诺人：</w:t>
      </w:r>
    </w:p>
    <w:p>
      <w:pPr>
        <w:snapToGrid w:val="0"/>
        <w:spacing w:line="360" w:lineRule="auto"/>
        <w:ind w:right="560" w:firstLine="5880" w:firstLineChars="2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月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6C05"/>
    <w:rsid w:val="069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2022-01-28T01:10:00Z</dcterms:created>
  <dc:creator>Administrator</dc:creator>
  <cp:lastModifiedBy>Administrator</cp:lastModifiedBy>
  <dcterms:modified xsi:type="dcterms:W3CDTF">2022-01-28T01:17:53Z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E971C43AC0DC40D6905F16808F4D5B3A</vt:lpwstr>
  </property>
</Properties>
</file>