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60" w:lineRule="exact"/>
        <w:rPr>
          <w:rFonts w:hint="eastAsia" w:ascii="黑体" w:hAnsi="黑体" w:eastAsia="黑体" w:cs="黑体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kern w:val="0"/>
          <w:sz w:val="36"/>
          <w:szCs w:val="36"/>
        </w:rPr>
        <w:t>附件</w:t>
      </w:r>
      <w:r>
        <w:rPr>
          <w:rFonts w:hint="eastAsia" w:ascii="黑体" w:hAnsi="黑体" w:eastAsia="黑体" w:cs="黑体"/>
          <w:kern w:val="0"/>
          <w:sz w:val="36"/>
          <w:szCs w:val="36"/>
          <w:lang w:val="en-US" w:eastAsia="zh-CN"/>
        </w:rPr>
        <w:t>4</w:t>
      </w:r>
    </w:p>
    <w:p>
      <w:pPr>
        <w:widowControl/>
        <w:spacing w:line="660" w:lineRule="exact"/>
        <w:jc w:val="center"/>
        <w:rPr>
          <w:rFonts w:hint="eastAsia" w:ascii="黑体" w:hAnsi="黑体" w:eastAsia="黑体" w:cs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6"/>
          <w:szCs w:val="36"/>
        </w:rPr>
        <w:t>未取得教师资格证及普通话等级证书的书面承诺书</w:t>
      </w:r>
    </w:p>
    <w:p>
      <w:pPr>
        <w:spacing w:line="5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before="156" w:beforeLines="50" w:line="700" w:lineRule="exact"/>
        <w:ind w:firstLine="646"/>
        <w:rPr>
          <w:rFonts w:hint="eastAsia" w:ascii="仿宋_GB2312" w:hAnsi="ˎ̥" w:eastAsia="仿宋_GB2312" w:cs="Arial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参加202</w:t>
      </w:r>
      <w:r>
        <w:rPr>
          <w:rFonts w:hint="eastAsia" w:ascii="仿宋_GB2312" w:hAnsi="ˎ̥" w:eastAsia="仿宋_GB2312" w:cs="Arial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年福建省泉州市</w:t>
      </w:r>
      <w:r>
        <w:rPr>
          <w:rFonts w:hint="eastAsia" w:ascii="仿宋_GB2312" w:hAnsi="Verdana" w:eastAsia="仿宋_GB2312" w:cs="宋体"/>
          <w:sz w:val="32"/>
          <w:szCs w:val="32"/>
        </w:rPr>
        <w:t>安溪县公办学校专项公开招聘新任教师考试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，报考招聘岗位：</w:t>
      </w:r>
      <w:r>
        <w:rPr>
          <w:rFonts w:hint="eastAsia" w:ascii="仿宋_GB2312" w:hAnsi="ˎ̥" w:eastAsia="仿宋_GB2312" w:cs="Arial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（如中学语文），现承诺于</w:t>
      </w:r>
      <w:r>
        <w:rPr>
          <w:rFonts w:hint="eastAsia" w:ascii="仿宋_GB2312" w:hAnsi="ˎ̥" w:eastAsia="仿宋_GB2312" w:cs="Arial"/>
          <w:kern w:val="0"/>
          <w:sz w:val="32"/>
          <w:szCs w:val="32"/>
          <w:u w:val="single"/>
        </w:rPr>
        <w:t xml:space="preserve">  202</w:t>
      </w:r>
      <w:r>
        <w:rPr>
          <w:rFonts w:hint="eastAsia" w:ascii="仿宋_GB2312" w:hAnsi="ˎ̥" w:eastAsia="仿宋_GB2312" w:cs="Arial"/>
          <w:kern w:val="0"/>
          <w:sz w:val="32"/>
          <w:szCs w:val="32"/>
          <w:u w:val="single"/>
          <w:lang w:val="en-US" w:eastAsia="zh-CN"/>
        </w:rPr>
        <w:t xml:space="preserve">2 </w:t>
      </w:r>
      <w:r>
        <w:rPr>
          <w:rFonts w:hint="eastAsia" w:ascii="仿宋_GB2312" w:hAnsi="ˎ̥" w:eastAsia="仿宋_GB2312" w:cs="Arial"/>
          <w:kern w:val="0"/>
          <w:sz w:val="32"/>
          <w:szCs w:val="32"/>
          <w:u w:val="single"/>
        </w:rPr>
        <w:t xml:space="preserve">年8月31日前  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将教师资格证书及普通话等级证书原件、复印件送交安溪县教育局组织人事股复审。如未能按时</w:t>
      </w:r>
      <w:r>
        <w:rPr>
          <w:rFonts w:hint="eastAsia" w:ascii="仿宋_GB2312" w:hAnsi="ˎ̥" w:eastAsia="仿宋_GB2312" w:cs="Arial"/>
          <w:kern w:val="0"/>
          <w:sz w:val="32"/>
          <w:szCs w:val="32"/>
          <w:lang w:eastAsia="zh-CN"/>
        </w:rPr>
        <w:t>提供学历证书、学位证书、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教师资格证书及普通话等级证书</w:t>
      </w:r>
      <w:r>
        <w:rPr>
          <w:rFonts w:hint="eastAsia" w:ascii="仿宋_GB2312" w:hAnsi="ˎ̥" w:eastAsia="仿宋_GB2312" w:cs="Arial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，</w:t>
      </w:r>
      <w:r>
        <w:rPr>
          <w:rFonts w:hint="eastAsia" w:ascii="仿宋_GB2312" w:hAnsi="ˎ̥" w:eastAsia="仿宋_GB2312" w:cs="Arial"/>
          <w:kern w:val="0"/>
          <w:sz w:val="32"/>
          <w:szCs w:val="32"/>
          <w:lang w:eastAsia="zh-CN"/>
        </w:rPr>
        <w:t>自愿放弃聘用资格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。</w:t>
      </w:r>
    </w:p>
    <w:p>
      <w:pPr>
        <w:spacing w:line="580" w:lineRule="exact"/>
        <w:ind w:firstLine="646"/>
        <w:rPr>
          <w:rFonts w:hint="eastAsia" w:ascii="仿宋_GB2312" w:hAnsi="ˎ̥" w:eastAsia="仿宋_GB2312" w:cs="Arial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>特此承诺。</w:t>
      </w:r>
    </w:p>
    <w:p>
      <w:pPr>
        <w:spacing w:line="500" w:lineRule="exact"/>
        <w:ind w:firstLine="645"/>
        <w:rPr>
          <w:rFonts w:hint="eastAsia" w:ascii="仿宋_GB2312" w:hAnsi="ˎ̥" w:eastAsia="仿宋_GB2312" w:cs="Arial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 xml:space="preserve">                  </w:t>
      </w:r>
    </w:p>
    <w:p>
      <w:pPr>
        <w:spacing w:line="500" w:lineRule="exact"/>
        <w:ind w:firstLine="645"/>
        <w:rPr>
          <w:rFonts w:hint="eastAsia" w:ascii="仿宋_GB2312" w:hAnsi="ˎ̥" w:eastAsia="仿宋_GB2312" w:cs="Arial"/>
          <w:kern w:val="0"/>
          <w:sz w:val="32"/>
          <w:szCs w:val="32"/>
        </w:rPr>
      </w:pPr>
    </w:p>
    <w:p>
      <w:pPr>
        <w:spacing w:line="500" w:lineRule="exact"/>
        <w:ind w:firstLine="645"/>
        <w:rPr>
          <w:rFonts w:hint="eastAsia" w:ascii="仿宋_GB2312" w:hAnsi="ˎ̥" w:eastAsia="仿宋_GB2312" w:cs="Arial"/>
          <w:kern w:val="0"/>
          <w:sz w:val="32"/>
          <w:szCs w:val="32"/>
        </w:rPr>
      </w:pPr>
    </w:p>
    <w:p>
      <w:pPr>
        <w:spacing w:line="500" w:lineRule="exact"/>
        <w:ind w:firstLine="3520" w:firstLineChars="1100"/>
        <w:rPr>
          <w:rFonts w:hint="eastAsia" w:ascii="仿宋_GB2312" w:hAnsi="ˎ̥" w:eastAsia="仿宋_GB2312" w:cs="Arial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>承诺人签字：</w:t>
      </w:r>
    </w:p>
    <w:p>
      <w:pPr>
        <w:spacing w:line="500" w:lineRule="exact"/>
        <w:ind w:firstLine="645"/>
        <w:rPr>
          <w:rFonts w:hint="eastAsia" w:ascii="仿宋_GB2312" w:hAnsi="ˎ̥" w:eastAsia="仿宋_GB2312" w:cs="Arial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 xml:space="preserve">                  </w:t>
      </w:r>
    </w:p>
    <w:p>
      <w:pPr>
        <w:spacing w:line="500" w:lineRule="exact"/>
        <w:ind w:firstLine="645"/>
        <w:rPr>
          <w:rFonts w:hint="default" w:ascii="仿宋_GB2312" w:hAnsi="ˎ̥" w:eastAsia="仿宋_GB2312" w:cs="Arial"/>
          <w:kern w:val="0"/>
          <w:sz w:val="32"/>
          <w:szCs w:val="32"/>
          <w:lang w:val="en-US" w:eastAsia="zh-CN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  <w:lang w:val="en-US" w:eastAsia="zh-CN"/>
        </w:rPr>
        <w:t xml:space="preserve">                   身份证号码：</w:t>
      </w:r>
    </w:p>
    <w:p>
      <w:pPr>
        <w:spacing w:line="500" w:lineRule="exact"/>
        <w:ind w:firstLine="3520" w:firstLineChars="1100"/>
        <w:rPr>
          <w:rFonts w:hint="eastAsia" w:ascii="仿宋_GB2312" w:hAnsi="ˎ̥" w:eastAsia="仿宋_GB2312" w:cs="Arial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年    月    日（考试日期）</w:t>
      </w:r>
    </w:p>
    <w:p>
      <w:pPr>
        <w:spacing w:line="500" w:lineRule="exact"/>
        <w:rPr>
          <w:rFonts w:hint="eastAsia" w:ascii="仿宋_GB2312" w:hAnsi="ˎ̥" w:eastAsia="仿宋_GB2312" w:cs="Arial"/>
          <w:kern w:val="0"/>
          <w:sz w:val="32"/>
          <w:szCs w:val="32"/>
        </w:rPr>
      </w:pPr>
    </w:p>
    <w:p>
      <w:pPr>
        <w:spacing w:line="500" w:lineRule="exact"/>
        <w:rPr>
          <w:rFonts w:hint="eastAsia" w:ascii="仿宋_GB2312" w:hAnsi="ˎ̥" w:eastAsia="仿宋_GB2312" w:cs="Arial"/>
          <w:kern w:val="0"/>
          <w:sz w:val="32"/>
          <w:szCs w:val="32"/>
        </w:rPr>
      </w:pPr>
    </w:p>
    <w:p>
      <w:pPr>
        <w:spacing w:line="500" w:lineRule="exact"/>
        <w:rPr>
          <w:rFonts w:hint="eastAsia" w:ascii="仿宋_GB2312" w:hAnsi="ˎ̥" w:eastAsia="仿宋_GB2312" w:cs="Arial"/>
          <w:kern w:val="0"/>
          <w:sz w:val="32"/>
          <w:szCs w:val="32"/>
        </w:rPr>
      </w:pPr>
    </w:p>
    <w:p>
      <w:pPr>
        <w:spacing w:line="500" w:lineRule="exact"/>
        <w:rPr>
          <w:rFonts w:hint="eastAsia" w:ascii="仿宋_GB2312" w:hAnsi="ˎ̥" w:eastAsia="仿宋_GB2312" w:cs="Arial"/>
          <w:kern w:val="0"/>
          <w:sz w:val="32"/>
          <w:szCs w:val="32"/>
        </w:rPr>
      </w:pPr>
    </w:p>
    <w:p>
      <w:pPr>
        <w:spacing w:line="500" w:lineRule="exact"/>
        <w:rPr>
          <w:rFonts w:hint="eastAsia" w:ascii="仿宋_GB2312" w:hAnsi="ˎ̥" w:eastAsia="仿宋_GB2312" w:cs="Arial"/>
          <w:kern w:val="0"/>
          <w:sz w:val="32"/>
          <w:szCs w:val="32"/>
        </w:rPr>
      </w:pPr>
    </w:p>
    <w:p>
      <w:pPr>
        <w:spacing w:line="500" w:lineRule="exact"/>
        <w:rPr>
          <w:rFonts w:hint="eastAsia" w:ascii="仿宋_GB2312" w:hAnsi="ˎ̥" w:eastAsia="仿宋_GB2312" w:cs="Arial"/>
          <w:kern w:val="0"/>
          <w:sz w:val="32"/>
          <w:szCs w:val="32"/>
        </w:rPr>
      </w:pPr>
    </w:p>
    <w:p>
      <w:pPr>
        <w:spacing w:line="500" w:lineRule="exact"/>
        <w:rPr>
          <w:rFonts w:hint="eastAsia" w:ascii="仿宋_GB2312" w:hAnsi="ˎ̥" w:eastAsia="仿宋_GB2312" w:cs="Arial"/>
          <w:kern w:val="0"/>
          <w:sz w:val="32"/>
          <w:szCs w:val="32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-size:14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14927"/>
    <w:rsid w:val="02D37248"/>
    <w:rsid w:val="17CC0A24"/>
    <w:rsid w:val="2D904D39"/>
    <w:rsid w:val="32214927"/>
    <w:rsid w:val="63864E7E"/>
    <w:rsid w:val="6A624B6D"/>
    <w:rsid w:val="6FA042B4"/>
    <w:rsid w:val="72D66E4E"/>
    <w:rsid w:val="7EA0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uiPriority w:val="0"/>
    <w:rPr>
      <w:color w:val="222222"/>
      <w:u w:val="none"/>
    </w:rPr>
  </w:style>
  <w:style w:type="character" w:styleId="12">
    <w:name w:val="HTML Definition"/>
    <w:basedOn w:val="8"/>
    <w:uiPriority w:val="0"/>
    <w:rPr>
      <w:i/>
    </w:rPr>
  </w:style>
  <w:style w:type="character" w:styleId="13">
    <w:name w:val="Hyperlink"/>
    <w:basedOn w:val="8"/>
    <w:uiPriority w:val="0"/>
    <w:rPr>
      <w:color w:val="222222"/>
      <w:u w:val="none"/>
    </w:rPr>
  </w:style>
  <w:style w:type="character" w:styleId="14">
    <w:name w:val="HTML Code"/>
    <w:basedOn w:val="8"/>
    <w:uiPriority w:val="0"/>
    <w:rPr>
      <w:rFonts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5">
    <w:name w:val="HTML Keyboard"/>
    <w:basedOn w:val="8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6">
    <w:name w:val="HTML Sample"/>
    <w:basedOn w:val="8"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17">
    <w:name w:val="WPS Plain"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8">
    <w:name w:val="red"/>
    <w:basedOn w:val="8"/>
    <w:uiPriority w:val="0"/>
    <w:rPr>
      <w:bdr w:val="none" w:color="auto" w:sz="0" w:space="0"/>
    </w:rPr>
  </w:style>
  <w:style w:type="character" w:customStyle="1" w:styleId="19">
    <w:name w:val="layui-this"/>
    <w:basedOn w:val="8"/>
    <w:uiPriority w:val="0"/>
    <w:rPr>
      <w:bdr w:val="single" w:color="EEEEEE" w:sz="6" w:space="0"/>
      <w:shd w:val="clear" w:fill="FFFFFF"/>
    </w:rPr>
  </w:style>
  <w:style w:type="character" w:customStyle="1" w:styleId="20">
    <w:name w:val="first-child"/>
    <w:basedOn w:val="8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2022-01-18T01:04:00Z</dcterms:created>
  <dc:creator>Administrator</dc:creator>
  <cp:lastModifiedBy>Administrator</cp:lastModifiedBy>
  <dcterms:modified xsi:type="dcterms:W3CDTF">2022-01-18T02:32:09Z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