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/>
          <w:sz w:val="44"/>
          <w:szCs w:val="44"/>
          <w:lang w:val="en-US" w:eastAsia="zh-CN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容城县事业单位公开招聘考试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考生防疫须知及身体健康监测记录表及诚信承诺书</w:t>
      </w:r>
    </w:p>
    <w:p>
      <w:pPr>
        <w:ind w:firstLine="880" w:firstLineChars="200"/>
        <w:jc w:val="center"/>
        <w:rPr>
          <w:rFonts w:hint="eastAsia" w:ascii="宋体" w:hAnsi="宋体"/>
          <w:sz w:val="44"/>
          <w:szCs w:val="44"/>
        </w:rPr>
      </w:pP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为保障广大考生和考务工作人员生命安全和身体健康，确保招聘考试工作安全进行，请所有考生知悉、理解、配合、支持事业单位公开招聘考试的防疫措施和要求。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考生须于报名当日起申领河北“健康码”（打开微信→搜索“冀时办”→选择“冀时办小程序”→按提示进行授权登录→首页点击“出示码”→确认授权认证身份后点击“立即领取”→输入当前居住地址和近期情况后点击提交），下载《身体健康状况监测记录表及诚信承诺书》（附后），招聘全程结束前坚持每天打卡，并如实填写个人信息，每天记录健康状况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目前在国内中、高风险地区和国（境）外旅居的考生，须于笔试前完成疫情防控规定的隔离观察时间，并按时到达考点。笔试前14日内，如出现发热、乏力、咳嗽、呼吸困难、腹泻等症状，须及时就医并将诊断结果如实填写到《身体健康状况监测记录表》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3.因有相关旅居史、密切接触史等被集中隔离，笔试当天不能到达考点的；考试前7日内核酸检测结果呈阳性，仍处于新冠肺炎治疗期或出院观察期，以及因其他个人原因无法参加笔试的考生，视同放弃考试资格。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4.考生应按要求提前赶到考点，主动出示本人有效身份证、《准考证》、</w:t>
      </w:r>
      <w:r>
        <w:rPr>
          <w:rFonts w:hint="eastAsia" w:ascii="仿宋" w:hAnsi="仿宋" w:eastAsia="仿宋"/>
          <w:sz w:val="30"/>
          <w:szCs w:val="30"/>
          <w:lang w:eastAsia="zh-CN"/>
        </w:rPr>
        <w:t>河北</w:t>
      </w:r>
      <w:r>
        <w:rPr>
          <w:rFonts w:hint="eastAsia" w:ascii="仿宋" w:hAnsi="仿宋" w:eastAsia="仿宋"/>
          <w:sz w:val="30"/>
          <w:szCs w:val="30"/>
        </w:rPr>
        <w:t>健康码“绿码”、</w:t>
      </w:r>
      <w:r>
        <w:rPr>
          <w:rFonts w:hint="eastAsia" w:ascii="仿宋" w:hAnsi="仿宋" w:eastAsia="仿宋"/>
          <w:sz w:val="30"/>
          <w:szCs w:val="30"/>
          <w:lang w:eastAsia="zh-CN"/>
        </w:rPr>
        <w:t>通信大数据行程卡“绿码”、</w:t>
      </w:r>
      <w:r>
        <w:rPr>
          <w:rFonts w:hint="eastAsia" w:ascii="仿宋" w:hAnsi="仿宋" w:eastAsia="仿宋"/>
          <w:sz w:val="30"/>
          <w:szCs w:val="30"/>
        </w:rPr>
        <w:t>《身体健康状况监测记录表及诚信承诺书》，并按要求主动接受体温测量。持非绿码的考生（第3条之外其他考生、且无新冠肺炎相关症状），</w:t>
      </w:r>
      <w:r>
        <w:rPr>
          <w:rFonts w:hint="eastAsia" w:ascii="仿宋" w:hAnsi="仿宋" w:eastAsia="仿宋"/>
          <w:color w:val="auto"/>
          <w:sz w:val="30"/>
          <w:szCs w:val="30"/>
        </w:rPr>
        <w:t>须提供卫生健康部门指定检测机构出具的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考前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7日内和48小时内2次</w:t>
      </w:r>
      <w:r>
        <w:rPr>
          <w:rFonts w:hint="eastAsia" w:ascii="仿宋" w:hAnsi="仿宋" w:eastAsia="仿宋"/>
          <w:color w:val="auto"/>
          <w:sz w:val="30"/>
          <w:szCs w:val="30"/>
        </w:rPr>
        <w:t>核酸检测阴性证明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5.无法提供健康证明的，现场医疗卫生人员确认有可疑症状体征（体温37.3℃以上，出现持续干咳、乏力、呼吸困难等症状）的考生，将按照疫情防控工作要求进行处置。</w:t>
      </w:r>
    </w:p>
    <w:p>
      <w:pPr>
        <w:pStyle w:val="3"/>
        <w:spacing w:before="0" w:beforeAutospacing="0" w:after="0" w:afterAutospacing="0" w:line="600" w:lineRule="exact"/>
        <w:ind w:firstLine="600" w:firstLineChars="200"/>
        <w:jc w:val="both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6.进入考点、参加考试期间，考生除身份核验、面试答题环节外须全程佩戴医用口罩。</w:t>
      </w:r>
      <w:r>
        <w:rPr>
          <w:rFonts w:hint="eastAsia" w:ascii="仿宋" w:hAnsi="仿宋" w:eastAsia="仿宋"/>
          <w:color w:val="000000"/>
          <w:sz w:val="30"/>
          <w:szCs w:val="30"/>
        </w:rPr>
        <w:t>考生须听从考点工作人员指挥，有序进入考场，进出考场、如厕时均须与他人保持1米以上距离，避免近距离接触交流。</w:t>
      </w:r>
    </w:p>
    <w:p>
      <w:pPr>
        <w:pStyle w:val="3"/>
        <w:spacing w:before="0" w:beforeAutospacing="0" w:after="0" w:afterAutospacing="0" w:line="600" w:lineRule="exact"/>
        <w:ind w:firstLine="600" w:firstLineChars="20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7.资格复审、面试、体检、考核等程序均严格按以上防疫要求落实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考生下载打印的《个人健康信息承诺书》及相应规定时间内的健康证明材料参加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pStyle w:val="3"/>
        <w:spacing w:before="0" w:beforeAutospacing="0" w:after="0" w:afterAutospacing="0" w:line="60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8.考生应当切实增加疫情防控意识，做好个人防护工作。考试前主动减少外出和不必要的聚集、人员接触，不到人群拥挤、通风不好的场所，不到疫情防控处于中高风险等级的地区，乘坐公共交通工具时应注意规避疫情风险。外省市考生可依据自身情况提前做好来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容城</w:t>
      </w:r>
      <w:r>
        <w:rPr>
          <w:rFonts w:hint="eastAsia" w:ascii="仿宋" w:hAnsi="仿宋" w:eastAsia="仿宋"/>
          <w:color w:val="000000"/>
          <w:sz w:val="30"/>
          <w:szCs w:val="30"/>
        </w:rPr>
        <w:t>准备，考试期间需入住宾馆的，请选择有资质并符合复工复产要求的宾馆，并提前向拟入住宾馆了解疫情防控要求。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请广大考生自觉做到诚实守信，考试前注意做好个人防护，合理选择交通方式出行，以免影响考试。凡违反我省常态化疫情防控有关规定，刻意隐瞒病情或者不如实报告发热史、旅居史和疫情接触史等疫情防控重点信息的考生，将依法依规追究责任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公告发布后，如疫情防控态势突发重大变化，将按照上级指示精神，酌情调整变更相关工作安排。</w:t>
      </w:r>
    </w:p>
    <w:p>
      <w:pPr>
        <w:rPr>
          <w:rFonts w:hint="eastAsia"/>
        </w:rPr>
      </w:pPr>
    </w:p>
    <w:p>
      <w:pPr>
        <w:pStyle w:val="2"/>
        <w:spacing w:before="100" w:beforeAutospacing="1" w:after="100" w:afterAutospacing="1" w:line="400" w:lineRule="exact"/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36"/>
          <w:szCs w:val="16"/>
        </w:rPr>
      </w:pPr>
    </w:p>
    <w:p>
      <w:pPr>
        <w:pStyle w:val="2"/>
        <w:spacing w:before="100" w:beforeAutospacing="1" w:after="100" w:afterAutospacing="1"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36"/>
          <w:szCs w:val="16"/>
        </w:rPr>
      </w:pPr>
    </w:p>
    <w:p>
      <w:pPr>
        <w:pStyle w:val="2"/>
        <w:spacing w:before="100" w:beforeAutospacing="1" w:after="100" w:afterAutospacing="1"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36"/>
          <w:szCs w:val="16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spacing w:before="100" w:beforeAutospacing="1" w:after="100" w:afterAutospacing="1" w:line="400" w:lineRule="exact"/>
        <w:rPr>
          <w:rFonts w:hint="eastAsia" w:ascii="Calibri" w:hAnsi="Calibri"/>
          <w:b w:val="0"/>
          <w:kern w:val="2"/>
          <w:sz w:val="21"/>
          <w:szCs w:val="22"/>
        </w:rPr>
      </w:pPr>
    </w:p>
    <w:p>
      <w:pPr>
        <w:rPr>
          <w:rFonts w:hint="eastAsia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36"/>
          <w:szCs w:val="1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36"/>
          <w:szCs w:val="16"/>
          <w:lang w:val="en-US" w:eastAsia="zh-CN"/>
        </w:rPr>
        <w:t>容城县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16"/>
        </w:rPr>
        <w:t>公开招聘工作人员</w:t>
      </w:r>
    </w:p>
    <w:p>
      <w:pPr>
        <w:pStyle w:val="2"/>
        <w:spacing w:before="100" w:beforeAutospacing="1" w:after="100" w:afterAutospacing="1"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16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16"/>
        </w:rPr>
        <w:t>身体健康状况监测记录表及诚信承诺书</w:t>
      </w:r>
    </w:p>
    <w:p>
      <w:p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311"/>
        <w:gridCol w:w="1109"/>
        <w:gridCol w:w="1195"/>
        <w:gridCol w:w="300"/>
        <w:gridCol w:w="900"/>
        <w:gridCol w:w="446"/>
        <w:gridCol w:w="586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别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居住地</w:t>
            </w:r>
          </w:p>
        </w:tc>
        <w:tc>
          <w:tcPr>
            <w:tcW w:w="1867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生源地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手机号</w:t>
            </w:r>
          </w:p>
        </w:tc>
        <w:tc>
          <w:tcPr>
            <w:tcW w:w="3067" w:type="dxa"/>
            <w:gridSpan w:val="5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</w:t>
            </w:r>
          </w:p>
        </w:tc>
        <w:tc>
          <w:tcPr>
            <w:tcW w:w="7102" w:type="dxa"/>
            <w:gridSpan w:val="9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151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是否为中、高风险地区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来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容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人员</w:t>
            </w:r>
          </w:p>
        </w:tc>
        <w:tc>
          <w:tcPr>
            <w:tcW w:w="5371" w:type="dxa"/>
            <w:gridSpan w:val="7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51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考生抵（在）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容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时间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疫情期间未离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容</w:t>
            </w:r>
            <w:r>
              <w:rPr>
                <w:rFonts w:hint="eastAsia" w:ascii="宋体" w:hAnsi="宋体" w:cs="宋体"/>
                <w:sz w:val="24"/>
                <w:szCs w:val="24"/>
              </w:rPr>
              <w:t>（  ）</w:t>
            </w:r>
          </w:p>
        </w:tc>
        <w:tc>
          <w:tcPr>
            <w:tcW w:w="2767" w:type="dxa"/>
            <w:gridSpan w:val="4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容</w:t>
            </w:r>
            <w:r>
              <w:rPr>
                <w:rFonts w:hint="eastAsia" w:ascii="宋体" w:hAnsi="宋体" w:cs="宋体"/>
                <w:sz w:val="24"/>
                <w:szCs w:val="24"/>
              </w:rPr>
              <w:t>时间：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1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笔试前14天有无发热、</w:t>
            </w:r>
          </w:p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咳嗽、呼吸不畅等症状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是否为无症状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感染者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1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家属和密切接触人员是否有感染新冠肺炎和其他情况的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近1月内是否有境外旅居史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22" w:type="dxa"/>
            <w:gridSpan w:val="10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以上所有内容务必如实填写完整。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日  期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体  温</w:t>
            </w: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日  期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体 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522" w:type="dxa"/>
            <w:gridSpan w:val="10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其他需要说明情况：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考生本人承诺：根据疫情要求，如实填写各项信息，如实测量、记录每日体温，保证以上信息真实、准确、有效，如有隐瞒，愿承担相应法律后果。</w:t>
      </w:r>
    </w:p>
    <w:p>
      <w:pPr>
        <w:spacing w:line="300" w:lineRule="exact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                                                 </w:t>
      </w:r>
    </w:p>
    <w:p>
      <w:pPr>
        <w:spacing w:line="300" w:lineRule="exact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                                     承诺人（签字）：</w:t>
      </w:r>
    </w:p>
    <w:p>
      <w:pPr>
        <w:spacing w:line="300" w:lineRule="exact"/>
        <w:rPr>
          <w:rFonts w:hint="eastAsia" w:eastAsia="仿宋_GB2312"/>
          <w:sz w:val="32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                                     日  期：      年     月     日</w:t>
      </w: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</w:p>
    <w:p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84862"/>
    <w:rsid w:val="49096558"/>
    <w:rsid w:val="6EB8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2022-01-05T03:28:00Z</dcterms:created>
  <dc:creator>Administrator</dc:creator>
  <cp:lastModifiedBy>Administrator</cp:lastModifiedBy>
  <dcterms:modified xsi:type="dcterms:W3CDTF">2022-01-05T03:30:20Z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