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附件1：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方正小标宋简体" w:hAnsi="仿宋_GB2312" w:eastAsia="方正小标宋简体" w:cs="仿宋_GB2312"/>
          <w:b/>
          <w:sz w:val="36"/>
          <w:szCs w:val="36"/>
        </w:rPr>
        <w:t>2022年1月玉林市幼儿园公开招聘</w:t>
      </w:r>
      <w:r>
        <w:rPr>
          <w:rFonts w:ascii="方正小标宋简体" w:hAnsi="仿宋_GB2312" w:eastAsia="方正小标宋简体" w:cs="仿宋_GB2312"/>
          <w:b/>
          <w:kern w:val="0"/>
          <w:sz w:val="36"/>
          <w:szCs w:val="36"/>
        </w:rPr>
        <w:t>编外人员</w:t>
      </w:r>
      <w:r>
        <w:rPr>
          <w:rFonts w:ascii="方正小标宋简体" w:hAnsi="仿宋_GB2312" w:eastAsia="方正小标宋简体" w:cs="仿宋_GB2312"/>
          <w:b/>
          <w:sz w:val="36"/>
          <w:szCs w:val="36"/>
        </w:rPr>
        <w:t>岗位计划表</w:t>
      </w:r>
    </w:p>
    <w:tbl>
      <w:tblPr>
        <w:tblStyle w:val="6"/>
        <w:tblpPr w:leftFromText="180" w:rightFromText="180" w:vertAnchor="text" w:horzAnchor="margin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291"/>
        <w:gridCol w:w="8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岗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位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pacing w:val="-20"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pacing w:val="-20"/>
                <w:sz w:val="22"/>
                <w:szCs w:val="21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pacing w:val="-20"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pacing w:val="-20"/>
                <w:sz w:val="22"/>
                <w:szCs w:val="21"/>
              </w:rPr>
              <w:t>人数（名）</w:t>
            </w:r>
          </w:p>
        </w:tc>
        <w:tc>
          <w:tcPr>
            <w:tcW w:w="8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从业条件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教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辅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员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10</w:t>
            </w:r>
          </w:p>
        </w:tc>
        <w:tc>
          <w:tcPr>
            <w:tcW w:w="827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1.专业：学前教育、幼儿教育、音乐学、音乐教育、艺术教育、舞蹈学、舞蹈教育专业；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18"/>
              </w:rPr>
              <w:t>2.学历：大专及以上学历；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  <w:t>3.年龄：18岁以上-40周岁以下（1981年1月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en-US" w:eastAsia="zh-CN"/>
              </w:rPr>
              <w:t>13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  <w:t>日至2004年1月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en-US" w:eastAsia="zh-CN"/>
              </w:rPr>
              <w:t>13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  <w:t>日期间出生）；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4.其他：取得教师资格证，普通话测试合格证二乙及以上。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保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育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员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</w:t>
            </w:r>
          </w:p>
        </w:tc>
        <w:tc>
          <w:tcPr>
            <w:tcW w:w="827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专业：不限；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学历：高中及以上学历；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年龄：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18周岁以上，45周岁以下（1976年1月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日至2004年1月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日期间出生）；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4.其他：普通话标准，懂得幼儿日常基本护理知识。取得保育员证（如暂未取得，则在试用期满前取得即可）。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exact"/>
        </w:trPr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保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员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</w:t>
            </w:r>
          </w:p>
        </w:tc>
        <w:tc>
          <w:tcPr>
            <w:tcW w:w="827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1.专业：不限；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2.学历：初中以上学历；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3.年龄：18周岁以上-45周岁以下（1976年1月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en-US" w:eastAsia="zh-CN"/>
              </w:rPr>
              <w:t>13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日至2004年1月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en-US" w:eastAsia="zh-CN"/>
              </w:rPr>
              <w:t>13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日期间出生）；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4.其他：普通话标准。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</w:trPr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堂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员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3</w:t>
            </w:r>
          </w:p>
        </w:tc>
        <w:tc>
          <w:tcPr>
            <w:tcW w:w="8273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1.专业：不限；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2.学历：高中以上学历；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3.年龄：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男性18周岁以上-55周岁以下（1966年1月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日至2004年1月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日期间出生），女性18周岁以上-45周岁以下（1976年1月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日至2004年1月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日期间出生）；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4.其他：普通话标准，受过烹饪专业培训或有相关工作经验。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exact"/>
        </w:trPr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后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勤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处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助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理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</w:t>
            </w:r>
          </w:p>
        </w:tc>
        <w:tc>
          <w:tcPr>
            <w:tcW w:w="827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1.专业：学前教育、幼儿教育、音乐学、音乐教育、艺术教育、舞蹈学、舞蹈教育专业；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18"/>
              </w:rPr>
              <w:t>2.学历：大专及以上学历；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  <w:t>3.年龄：18岁以上-40周岁以下（1981年1月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en-US" w:eastAsia="zh-CN"/>
              </w:rPr>
              <w:t>13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  <w:t>日至2004年1月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en-US" w:eastAsia="zh-CN"/>
              </w:rPr>
              <w:t>13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  <w:t>日期间出生）；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4.其他：取得教师资格证，普通话测试合格证二乙及以上。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exact"/>
        </w:trPr>
        <w:tc>
          <w:tcPr>
            <w:tcW w:w="10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所有招聘人员均要求：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1.热爱幼教事业，遵纪守法、服从工作安排、有责任心。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2.有相应工作经验者优先。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3.经验丰富者，年龄放宽。</w:t>
            </w: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-size:10.5pt;text-indent:31.3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32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30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31.8pt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32pt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28.8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48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pt;width:476.8pt;border:non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default"/>
      </w:rPr>
    </w:pPr>
    <w:r>
      <w:rPr>
        <w:rFonts w:hint="default"/>
      </w:rPr>
      <w:fldChar w:fldCharType="begin"/>
    </w:r>
    <w:r>
      <w:rPr>
        <w:rStyle w:val="8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Style w:val="8"/>
        <w:rFonts w:hint="default"/>
      </w:rPr>
      <w:t>1</w:t>
    </w:r>
    <w:r>
      <w:rPr>
        <w:rFonts w:hint="default"/>
      </w:rPr>
      <w:fldChar w:fldCharType="end"/>
    </w:r>
  </w:p>
  <w:p>
    <w:pPr>
      <w:pStyle w:val="3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default"/>
      </w:rPr>
    </w:pPr>
    <w:r>
      <w:rPr>
        <w:rFonts w:hint="default"/>
      </w:rPr>
      <w:fldChar w:fldCharType="begin"/>
    </w:r>
    <w:r>
      <w:rPr>
        <w:rStyle w:val="8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Fonts w:hint="default"/>
      </w:rPr>
      <w:fldChar w:fldCharType="end"/>
    </w:r>
  </w:p>
  <w:p>
    <w:pPr>
      <w:pStyle w:val="3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84862"/>
    <w:rsid w:val="49096558"/>
    <w:rsid w:val="49693A0F"/>
    <w:rsid w:val="6EB84862"/>
    <w:rsid w:val="7934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2022-01-05T03:28:00Z</dcterms:created>
  <dc:creator>Administrator</dc:creator>
  <cp:lastModifiedBy>Administrator</cp:lastModifiedBy>
  <dcterms:modified xsi:type="dcterms:W3CDTF">2022-01-05T03:38:08Z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