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仿宋_GB2312" w:hAnsi="黑体" w:eastAsia="仿宋_GB2312" w:cs="华文仿宋"/>
          <w:color w:val="000000"/>
          <w:sz w:val="32"/>
          <w:szCs w:val="32"/>
        </w:rPr>
      </w:pPr>
      <w:r>
        <w:rPr>
          <w:rFonts w:hint="eastAsia" w:ascii="仿宋_GB2312" w:hAnsi="黑体" w:eastAsia="仿宋_GB2312" w:cs="华文仿宋"/>
          <w:color w:val="000000"/>
          <w:sz w:val="32"/>
          <w:szCs w:val="32"/>
        </w:rPr>
        <w:t>附件1</w:t>
      </w:r>
    </w:p>
    <w:p>
      <w:pPr>
        <w:adjustRightInd w:val="0"/>
        <w:snapToGrid w:val="0"/>
        <w:spacing w:line="520" w:lineRule="exact"/>
        <w:jc w:val="center"/>
        <w:rPr>
          <w:rFonts w:ascii="方正小标宋_GBK" w:hAnsi="黑体" w:eastAsia="方正小标宋_GBK"/>
          <w:color w:val="000000"/>
          <w:w w:val="98"/>
          <w:sz w:val="44"/>
          <w:szCs w:val="44"/>
        </w:rPr>
      </w:pPr>
      <w:r>
        <w:rPr>
          <w:rFonts w:hint="eastAsia" w:ascii="方正小标宋_GBK" w:hAnsi="仿宋" w:eastAsia="方正小标宋_GBK"/>
          <w:color w:val="000000"/>
          <w:w w:val="98"/>
          <w:kern w:val="0"/>
          <w:sz w:val="44"/>
          <w:szCs w:val="44"/>
        </w:rPr>
        <w:t>湘潭市市直学校引进急需紧缺人才岗位表</w:t>
      </w:r>
    </w:p>
    <w:tbl>
      <w:tblPr>
        <w:tblStyle w:val="6"/>
        <w:tblpPr w:leftFromText="180" w:rightFromText="180" w:vertAnchor="text" w:horzAnchor="margin" w:tblpY="91"/>
        <w:tblW w:w="8459" w:type="dxa"/>
        <w:tblInd w:w="0" w:type="dxa"/>
        <w:tblLayout w:type="fixed"/>
        <w:tblCellMar>
          <w:top w:w="0" w:type="dxa"/>
          <w:left w:w="108" w:type="dxa"/>
          <w:bottom w:w="0" w:type="dxa"/>
          <w:right w:w="108" w:type="dxa"/>
        </w:tblCellMar>
      </w:tblPr>
      <w:tblGrid>
        <w:gridCol w:w="1126"/>
        <w:gridCol w:w="423"/>
        <w:gridCol w:w="1407"/>
        <w:gridCol w:w="2253"/>
        <w:gridCol w:w="1549"/>
        <w:gridCol w:w="1701"/>
      </w:tblGrid>
      <w:tr>
        <w:tblPrEx>
          <w:tblCellMar>
            <w:top w:w="0" w:type="dxa"/>
            <w:left w:w="108" w:type="dxa"/>
            <w:bottom w:w="0" w:type="dxa"/>
            <w:right w:w="108" w:type="dxa"/>
          </w:tblCellMar>
        </w:tblPrEx>
        <w:trPr>
          <w:trHeight w:val="285"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单位名称</w:t>
            </w:r>
          </w:p>
        </w:tc>
        <w:tc>
          <w:tcPr>
            <w:tcW w:w="42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计划数</w:t>
            </w:r>
          </w:p>
        </w:tc>
        <w:tc>
          <w:tcPr>
            <w:tcW w:w="14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引进岗位名称</w:t>
            </w:r>
          </w:p>
        </w:tc>
        <w:tc>
          <w:tcPr>
            <w:tcW w:w="550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岗位具体要求</w:t>
            </w:r>
          </w:p>
        </w:tc>
      </w:tr>
      <w:tr>
        <w:tblPrEx>
          <w:tblCellMar>
            <w:top w:w="0" w:type="dxa"/>
            <w:left w:w="108" w:type="dxa"/>
            <w:bottom w:w="0" w:type="dxa"/>
            <w:right w:w="108" w:type="dxa"/>
          </w:tblCellMar>
        </w:tblPrEx>
        <w:trPr>
          <w:trHeight w:val="354"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2253"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专业要求</w:t>
            </w:r>
          </w:p>
        </w:tc>
        <w:tc>
          <w:tcPr>
            <w:tcW w:w="1549"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教师资格证要求</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最低学历</w:t>
            </w:r>
          </w:p>
        </w:tc>
      </w:tr>
      <w:tr>
        <w:tblPrEx>
          <w:tblCellMar>
            <w:top w:w="0" w:type="dxa"/>
            <w:left w:w="108" w:type="dxa"/>
            <w:bottom w:w="0" w:type="dxa"/>
            <w:right w:w="108" w:type="dxa"/>
          </w:tblCellMar>
        </w:tblPrEx>
        <w:trPr>
          <w:trHeight w:val="308"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湘潭市一中</w:t>
            </w:r>
          </w:p>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教育集团</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高中数学</w:t>
            </w:r>
          </w:p>
        </w:tc>
        <w:tc>
          <w:tcPr>
            <w:tcW w:w="2253"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数学与统计类</w:t>
            </w:r>
          </w:p>
        </w:tc>
        <w:tc>
          <w:tcPr>
            <w:tcW w:w="1549"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高中教师资格证</w:t>
            </w:r>
          </w:p>
        </w:tc>
        <w:tc>
          <w:tcPr>
            <w:tcW w:w="1701" w:type="dxa"/>
            <w:vMerge w:val="restart"/>
            <w:tcBorders>
              <w:top w:val="nil"/>
              <w:left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研究生（硕士）</w:t>
            </w:r>
          </w:p>
        </w:tc>
      </w:tr>
      <w:tr>
        <w:tblPrEx>
          <w:tblCellMar>
            <w:top w:w="0" w:type="dxa"/>
            <w:left w:w="108" w:type="dxa"/>
            <w:bottom w:w="0" w:type="dxa"/>
            <w:right w:w="108" w:type="dxa"/>
          </w:tblCellMar>
        </w:tblPrEx>
        <w:trPr>
          <w:trHeight w:val="244"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高中历史</w:t>
            </w:r>
          </w:p>
        </w:tc>
        <w:tc>
          <w:tcPr>
            <w:tcW w:w="2253"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历史学类</w:t>
            </w:r>
          </w:p>
        </w:tc>
        <w:tc>
          <w:tcPr>
            <w:tcW w:w="1549"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70"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湘钢一中</w:t>
            </w:r>
          </w:p>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教育集团</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高中语文</w:t>
            </w:r>
          </w:p>
        </w:tc>
        <w:tc>
          <w:tcPr>
            <w:tcW w:w="2253"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中国语言文学类</w:t>
            </w:r>
          </w:p>
        </w:tc>
        <w:tc>
          <w:tcPr>
            <w:tcW w:w="1549" w:type="dxa"/>
            <w:vMerge w:val="restar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高中教师资格证</w:t>
            </w: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75"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高中数学</w:t>
            </w:r>
          </w:p>
        </w:tc>
        <w:tc>
          <w:tcPr>
            <w:tcW w:w="2253"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数学与统计类</w:t>
            </w:r>
          </w:p>
        </w:tc>
        <w:tc>
          <w:tcPr>
            <w:tcW w:w="1549"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45"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高中英语</w:t>
            </w:r>
          </w:p>
        </w:tc>
        <w:tc>
          <w:tcPr>
            <w:tcW w:w="2253" w:type="dxa"/>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外国语言文学类</w:t>
            </w:r>
          </w:p>
        </w:tc>
        <w:tc>
          <w:tcPr>
            <w:tcW w:w="1549"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4"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407"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高中物理</w:t>
            </w:r>
          </w:p>
        </w:tc>
        <w:tc>
          <w:tcPr>
            <w:tcW w:w="225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物理学类</w:t>
            </w:r>
          </w:p>
        </w:tc>
        <w:tc>
          <w:tcPr>
            <w:tcW w:w="1549"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407"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高中生物</w:t>
            </w:r>
          </w:p>
        </w:tc>
        <w:tc>
          <w:tcPr>
            <w:tcW w:w="225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生物科学类、生物学类</w:t>
            </w:r>
          </w:p>
        </w:tc>
        <w:tc>
          <w:tcPr>
            <w:tcW w:w="1549"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24"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407"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高中历史</w:t>
            </w:r>
          </w:p>
        </w:tc>
        <w:tc>
          <w:tcPr>
            <w:tcW w:w="225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历史学类</w:t>
            </w:r>
          </w:p>
        </w:tc>
        <w:tc>
          <w:tcPr>
            <w:tcW w:w="1549"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95"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407"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高中地理</w:t>
            </w:r>
          </w:p>
        </w:tc>
        <w:tc>
          <w:tcPr>
            <w:tcW w:w="225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地理科学类、地理学类</w:t>
            </w:r>
          </w:p>
        </w:tc>
        <w:tc>
          <w:tcPr>
            <w:tcW w:w="1549"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35" w:hRule="atLeast"/>
        </w:trPr>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407"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高中体育</w:t>
            </w:r>
          </w:p>
        </w:tc>
        <w:tc>
          <w:tcPr>
            <w:tcW w:w="2253" w:type="dxa"/>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体育学类</w:t>
            </w:r>
          </w:p>
        </w:tc>
        <w:tc>
          <w:tcPr>
            <w:tcW w:w="1549" w:type="dxa"/>
            <w:vMerge w:val="continue"/>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84" w:hRule="atLeast"/>
        </w:trPr>
        <w:tc>
          <w:tcPr>
            <w:tcW w:w="1126" w:type="dxa"/>
            <w:vMerge w:val="restart"/>
            <w:tcBorders>
              <w:top w:val="nil"/>
              <w:left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湘潭大学附属实验学校</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高中英语</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外国语言文学类</w:t>
            </w:r>
          </w:p>
        </w:tc>
        <w:tc>
          <w:tcPr>
            <w:tcW w:w="1549" w:type="dxa"/>
            <w:vMerge w:val="restar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高中教师资格证</w:t>
            </w: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高中历史</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历史学类</w:t>
            </w:r>
          </w:p>
        </w:tc>
        <w:tc>
          <w:tcPr>
            <w:tcW w:w="1549" w:type="dxa"/>
            <w:vMerge w:val="continue"/>
            <w:tcBorders>
              <w:top w:val="single" w:color="auto" w:sz="4" w:space="0"/>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高中数学</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数学与统计类</w:t>
            </w:r>
          </w:p>
        </w:tc>
        <w:tc>
          <w:tcPr>
            <w:tcW w:w="1549" w:type="dxa"/>
            <w:vMerge w:val="continue"/>
            <w:tcBorders>
              <w:top w:val="single" w:color="auto" w:sz="4" w:space="0"/>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高中信息技术</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计算机类</w:t>
            </w:r>
          </w:p>
        </w:tc>
        <w:tc>
          <w:tcPr>
            <w:tcW w:w="1549" w:type="dxa"/>
            <w:vMerge w:val="continue"/>
            <w:tcBorders>
              <w:top w:val="single" w:color="auto" w:sz="4" w:space="0"/>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高中心理教育</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心理学类</w:t>
            </w:r>
          </w:p>
        </w:tc>
        <w:tc>
          <w:tcPr>
            <w:tcW w:w="1549" w:type="dxa"/>
            <w:vMerge w:val="continue"/>
            <w:tcBorders>
              <w:top w:val="single" w:color="auto" w:sz="4" w:space="0"/>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初中物理</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物理学类</w:t>
            </w:r>
          </w:p>
        </w:tc>
        <w:tc>
          <w:tcPr>
            <w:tcW w:w="1549" w:type="dxa"/>
            <w:tcBorders>
              <w:top w:val="single" w:color="auto" w:sz="4" w:space="0"/>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初中教师资格证</w:t>
            </w: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湘潭市二中</w:t>
            </w: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高中数学</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数学与统计类</w:t>
            </w:r>
          </w:p>
        </w:tc>
        <w:tc>
          <w:tcPr>
            <w:tcW w:w="1549" w:type="dxa"/>
            <w:vMerge w:val="restart"/>
            <w:tcBorders>
              <w:top w:val="single" w:color="auto" w:sz="4" w:space="0"/>
              <w:left w:val="nil"/>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高中教师资格证</w:t>
            </w:r>
          </w:p>
        </w:tc>
        <w:tc>
          <w:tcPr>
            <w:tcW w:w="1701" w:type="dxa"/>
            <w:vMerge w:val="continue"/>
            <w:tcBorders>
              <w:left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84"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湘潭市三中</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高中体育</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体育学类</w:t>
            </w:r>
          </w:p>
        </w:tc>
        <w:tc>
          <w:tcPr>
            <w:tcW w:w="1549" w:type="dxa"/>
            <w:vMerge w:val="continue"/>
            <w:tcBorders>
              <w:left w:val="nil"/>
              <w:right w:val="single" w:color="auto" w:sz="4" w:space="0"/>
            </w:tcBorders>
            <w:noWrap w:val="0"/>
            <w:vAlign w:val="center"/>
          </w:tcPr>
          <w:p>
            <w:pPr>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湘机中学</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高中地理</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地理学类</w:t>
            </w:r>
          </w:p>
        </w:tc>
        <w:tc>
          <w:tcPr>
            <w:tcW w:w="1549" w:type="dxa"/>
            <w:vMerge w:val="continue"/>
            <w:tcBorders>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湘潭市四中</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初中物理</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物理学类</w:t>
            </w:r>
          </w:p>
        </w:tc>
        <w:tc>
          <w:tcPr>
            <w:tcW w:w="1549" w:type="dxa"/>
            <w:vMerge w:val="restart"/>
            <w:tcBorders>
              <w:top w:val="single" w:color="auto" w:sz="4" w:space="0"/>
              <w:left w:val="nil"/>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初中教师资格证</w:t>
            </w:r>
          </w:p>
        </w:tc>
        <w:tc>
          <w:tcPr>
            <w:tcW w:w="1701" w:type="dxa"/>
            <w:vMerge w:val="continue"/>
            <w:tcBorders>
              <w:left w:val="single" w:color="auto" w:sz="4" w:space="0"/>
              <w:right w:val="single" w:color="auto" w:sz="4" w:space="0"/>
            </w:tcBorders>
            <w:noWrap w:val="0"/>
            <w:vAlign w:val="center"/>
          </w:tcPr>
          <w:p>
            <w:pPr>
              <w:spacing w:line="3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湘潭市特殊</w:t>
            </w:r>
          </w:p>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教育学校</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特殊教育教研</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教育学类</w:t>
            </w:r>
          </w:p>
        </w:tc>
        <w:tc>
          <w:tcPr>
            <w:tcW w:w="1549" w:type="dxa"/>
            <w:vMerge w:val="continue"/>
            <w:tcBorders>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spacing w:line="3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湘潭市</w:t>
            </w:r>
          </w:p>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工贸中专</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中职语文</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中国语言文学类</w:t>
            </w:r>
          </w:p>
        </w:tc>
        <w:tc>
          <w:tcPr>
            <w:tcW w:w="1549" w:type="dxa"/>
            <w:vMerge w:val="restart"/>
            <w:tcBorders>
              <w:top w:val="single" w:color="auto" w:sz="4" w:space="0"/>
              <w:left w:val="nil"/>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中职或高中</w:t>
            </w:r>
          </w:p>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教师资格证</w:t>
            </w:r>
          </w:p>
        </w:tc>
        <w:tc>
          <w:tcPr>
            <w:tcW w:w="1701" w:type="dxa"/>
            <w:vMerge w:val="continue"/>
            <w:tcBorders>
              <w:left w:val="single" w:color="auto" w:sz="4" w:space="0"/>
              <w:right w:val="single" w:color="auto" w:sz="4" w:space="0"/>
            </w:tcBorders>
            <w:noWrap w:val="0"/>
            <w:vAlign w:val="center"/>
          </w:tcPr>
          <w:p>
            <w:pPr>
              <w:widowControl/>
              <w:spacing w:line="3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中职数学</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数学与统计类</w:t>
            </w:r>
          </w:p>
        </w:tc>
        <w:tc>
          <w:tcPr>
            <w:tcW w:w="1549" w:type="dxa"/>
            <w:vMerge w:val="continue"/>
            <w:tcBorders>
              <w:left w:val="nil"/>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中职英语</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外国语言文学类</w:t>
            </w:r>
          </w:p>
        </w:tc>
        <w:tc>
          <w:tcPr>
            <w:tcW w:w="1549" w:type="dxa"/>
            <w:vMerge w:val="continue"/>
            <w:tcBorders>
              <w:left w:val="nil"/>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中职思政</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政治学类</w:t>
            </w:r>
          </w:p>
        </w:tc>
        <w:tc>
          <w:tcPr>
            <w:tcW w:w="1549" w:type="dxa"/>
            <w:vMerge w:val="continue"/>
            <w:tcBorders>
              <w:left w:val="nil"/>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中职历史</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历史学类</w:t>
            </w:r>
          </w:p>
        </w:tc>
        <w:tc>
          <w:tcPr>
            <w:tcW w:w="1549" w:type="dxa"/>
            <w:vMerge w:val="continue"/>
            <w:tcBorders>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湘潭生物</w:t>
            </w:r>
          </w:p>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机电学校</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中职兽医教学</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畜牧畜医学类</w:t>
            </w:r>
          </w:p>
        </w:tc>
        <w:tc>
          <w:tcPr>
            <w:tcW w:w="1549"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中职数学</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数学与统计类</w:t>
            </w:r>
          </w:p>
        </w:tc>
        <w:tc>
          <w:tcPr>
            <w:tcW w:w="1549" w:type="dxa"/>
            <w:vMerge w:val="restart"/>
            <w:tcBorders>
              <w:top w:val="single" w:color="auto" w:sz="4" w:space="0"/>
              <w:left w:val="nil"/>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中职或高中</w:t>
            </w:r>
          </w:p>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教师资格证</w:t>
            </w:r>
          </w:p>
        </w:tc>
        <w:tc>
          <w:tcPr>
            <w:tcW w:w="1701" w:type="dxa"/>
            <w:vMerge w:val="continue"/>
            <w:tcBorders>
              <w:left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中职英语</w:t>
            </w: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外国语言文学类</w:t>
            </w:r>
          </w:p>
        </w:tc>
        <w:tc>
          <w:tcPr>
            <w:tcW w:w="1549" w:type="dxa"/>
            <w:vMerge w:val="continue"/>
            <w:tcBorders>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701"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84"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合计</w:t>
            </w:r>
          </w:p>
        </w:tc>
        <w:tc>
          <w:tcPr>
            <w:tcW w:w="42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225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549"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18"/>
                <w:szCs w:val="18"/>
              </w:rPr>
            </w:pPr>
          </w:p>
        </w:tc>
        <w:tc>
          <w:tcPr>
            <w:tcW w:w="1701" w:type="dxa"/>
            <w:tcBorders>
              <w:top w:val="single" w:color="auto" w:sz="4" w:space="0"/>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18"/>
                <w:szCs w:val="18"/>
              </w:rPr>
            </w:pPr>
          </w:p>
        </w:tc>
      </w:tr>
    </w:tbl>
    <w:p>
      <w:pPr>
        <w:widowControl/>
        <w:shd w:val="clear" w:color="auto" w:fill="FFFFFF"/>
        <w:spacing w:line="560" w:lineRule="exact"/>
        <w:rPr>
          <w:rFonts w:ascii="仿宋_GB2312" w:hAnsi="仿宋" w:eastAsia="仿宋_GB2312"/>
          <w:color w:val="000000"/>
          <w:kern w:val="0"/>
          <w:sz w:val="24"/>
          <w:szCs w:val="24"/>
        </w:rPr>
      </w:pPr>
      <w:r>
        <w:rPr>
          <w:rFonts w:hint="eastAsia" w:ascii="仿宋_GB2312" w:eastAsia="仿宋_GB2312"/>
          <w:color w:val="000000"/>
          <w:sz w:val="24"/>
          <w:szCs w:val="24"/>
        </w:rPr>
        <w:t>说明：</w:t>
      </w:r>
      <w:r>
        <w:rPr>
          <w:rFonts w:hint="eastAsia" w:ascii="仿宋_GB2312" w:hAnsi="仿宋" w:eastAsia="仿宋_GB2312"/>
          <w:color w:val="000000"/>
          <w:kern w:val="0"/>
          <w:sz w:val="24"/>
          <w:szCs w:val="24"/>
        </w:rPr>
        <w:t>报考人员所学专业或教师资格证书学科应与报考岗位名称或对应专业相符。</w:t>
      </w:r>
    </w:p>
    <w:p/>
    <w:p>
      <w:pPr>
        <w:rPr>
          <w:rFonts w:hint="default"/>
        </w:rPr>
      </w:pPr>
      <w:bookmarkStart w:id="0" w:name="_GoBack"/>
      <w:bookmarkEnd w:id="0"/>
    </w:p>
    <w:sectPr>
      <w:head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ahei">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大标宋简体">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C671A"/>
    <w:rsid w:val="2B954D28"/>
    <w:rsid w:val="31C97833"/>
    <w:rsid w:val="4BB66951"/>
    <w:rsid w:val="544F1228"/>
    <w:rsid w:val="6F1E4C11"/>
    <w:rsid w:val="7AFB4985"/>
    <w:rsid w:val="7B2C671A"/>
    <w:rsid w:val="7D5D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0"/>
    <w:pPr>
      <w:spacing w:line="280" w:lineRule="exact"/>
      <w:ind w:left="810" w:leftChars="1" w:hanging="808" w:hangingChars="385"/>
    </w:pPr>
    <w:rPr>
      <w:rFonts w:ascii="宋体" w:hAnsi="宋体" w:eastAsia="宋体"/>
      <w:kern w:val="0"/>
      <w:sz w:val="20"/>
      <w:szCs w:val="24"/>
    </w:rPr>
  </w:style>
  <w:style w:type="paragraph" w:styleId="3">
    <w:name w:val="footer"/>
    <w:basedOn w:val="1"/>
    <w:uiPriority w:val="99"/>
    <w:pPr>
      <w:tabs>
        <w:tab w:val="center" w:pos="4153"/>
        <w:tab w:val="right" w:pos="8306"/>
      </w:tabs>
      <w:snapToGrid w:val="0"/>
      <w:jc w:val="left"/>
    </w:pPr>
    <w:rPr>
      <w:kern w:val="0"/>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uiPriority w:val="99"/>
    <w:rPr>
      <w:rFonts w:cs="Times New Roman"/>
    </w:rPr>
  </w:style>
  <w:style w:type="character" w:styleId="10">
    <w:name w:val="Emphasis"/>
    <w:basedOn w:val="7"/>
    <w:qFormat/>
    <w:uiPriority w:val="0"/>
    <w:rPr>
      <w:i/>
    </w:rPr>
  </w:style>
  <w:style w:type="character" w:styleId="11">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2021-12-14T01:44:00Z</dcterms:created>
  <dc:creator>Administrator</dc:creator>
  <cp:lastModifiedBy>Administrator</cp:lastModifiedBy>
  <dcterms:modified xsi:type="dcterms:W3CDTF">2021-12-14T03:32:59Z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