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2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274"/>
        <w:gridCol w:w="274"/>
        <w:gridCol w:w="122"/>
        <w:gridCol w:w="17"/>
        <w:gridCol w:w="134"/>
        <w:gridCol w:w="274"/>
        <w:gridCol w:w="273"/>
        <w:gridCol w:w="194"/>
        <w:gridCol w:w="8"/>
        <w:gridCol w:w="72"/>
        <w:gridCol w:w="218"/>
        <w:gridCol w:w="55"/>
        <w:gridCol w:w="15"/>
        <w:gridCol w:w="259"/>
        <w:gridCol w:w="101"/>
        <w:gridCol w:w="172"/>
        <w:gridCol w:w="274"/>
        <w:gridCol w:w="274"/>
        <w:gridCol w:w="252"/>
        <w:gridCol w:w="468"/>
        <w:gridCol w:w="900"/>
        <w:gridCol w:w="77"/>
        <w:gridCol w:w="143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12" w:type="dxa"/>
            <w:gridSpan w:val="3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32"/>
                <w:szCs w:val="32"/>
              </w:rPr>
              <w:t>附件3-1</w:t>
            </w:r>
          </w:p>
          <w:p>
            <w:pPr>
              <w:spacing w:line="440" w:lineRule="exact"/>
              <w:jc w:val="center"/>
              <w:rPr>
                <w:rFonts w:eastAsia="黑体"/>
                <w:bCs/>
                <w:sz w:val="44"/>
                <w:szCs w:val="32"/>
              </w:rPr>
            </w:pPr>
            <w:r>
              <w:rPr>
                <w:rFonts w:hint="eastAsia" w:eastAsia="黑体"/>
                <w:bCs/>
                <w:sz w:val="44"/>
                <w:szCs w:val="32"/>
              </w:rPr>
              <w:t>杭州市钱塘区教育局所属事业单位公开招聘</w:t>
            </w:r>
          </w:p>
          <w:p>
            <w:pPr>
              <w:spacing w:line="440" w:lineRule="exact"/>
              <w:jc w:val="center"/>
              <w:rPr>
                <w:rFonts w:eastAsia="黑体"/>
                <w:bCs/>
                <w:sz w:val="44"/>
                <w:szCs w:val="32"/>
              </w:rPr>
            </w:pPr>
            <w:r>
              <w:rPr>
                <w:rFonts w:eastAsia="黑体"/>
                <w:bCs/>
                <w:sz w:val="44"/>
                <w:szCs w:val="32"/>
              </w:rPr>
              <w:t>报名表</w:t>
            </w:r>
            <w:r>
              <w:rPr>
                <w:rFonts w:hint="eastAsia" w:eastAsia="黑体"/>
                <w:bCs/>
                <w:sz w:val="44"/>
                <w:szCs w:val="32"/>
              </w:rPr>
              <w:t>（2021年12月批次）</w:t>
            </w:r>
          </w:p>
          <w:p>
            <w:pPr>
              <w:spacing w:line="440" w:lineRule="exact"/>
              <w:jc w:val="left"/>
              <w:rPr>
                <w:rFonts w:hint="eastAsia" w:ascii="黑体" w:eastAsia="黑体"/>
                <w:bCs/>
                <w:color w:val="FF0000"/>
                <w:sz w:val="28"/>
              </w:rPr>
            </w:pPr>
            <w:r>
              <w:rPr>
                <w:rFonts w:hint="eastAsia" w:ascii="黑体" w:eastAsia="黑体"/>
                <w:bCs/>
                <w:color w:val="FF0000"/>
                <w:sz w:val="28"/>
              </w:rPr>
              <w:t xml:space="preserve">符合报名条件：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现户籍所在地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入学前户籍所在地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是否师范类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应聘人员身份</w:t>
            </w:r>
          </w:p>
        </w:tc>
        <w:tc>
          <w:tcPr>
            <w:tcW w:w="25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21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4204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24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学习经历（从高中起填写）</w:t>
            </w:r>
          </w:p>
        </w:tc>
        <w:tc>
          <w:tcPr>
            <w:tcW w:w="8056" w:type="dxa"/>
            <w:gridSpan w:val="3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78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056" w:type="dxa"/>
            <w:gridSpan w:val="3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056" w:type="dxa"/>
            <w:gridSpan w:val="3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612" w:type="dxa"/>
            <w:gridSpan w:val="3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056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32265F95"/>
    <w:rsid w:val="343C6FBF"/>
    <w:rsid w:val="4A091C9C"/>
    <w:rsid w:val="63AD5106"/>
    <w:rsid w:val="70E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