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Autospacing="0" w:afterAutospacing="0"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520" w:lineRule="exact"/>
        <w:ind w:firstLine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华文新魏" w:hAnsi="Times New Roman" w:eastAsia="华文新魏"/>
          <w:b/>
          <w:sz w:val="72"/>
          <w:szCs w:val="32"/>
        </w:rPr>
      </w:pPr>
      <w:r>
        <w:rPr>
          <w:rFonts w:hint="eastAsia" w:ascii="华文新魏" w:hAnsi="Times New Roman" w:eastAsia="华文新魏"/>
          <w:b/>
          <w:sz w:val="72"/>
          <w:szCs w:val="32"/>
        </w:rPr>
        <w:t>同意报考介绍信</w:t>
      </w:r>
    </w:p>
    <w:p>
      <w:pPr>
        <w:jc w:val="center"/>
        <w:rPr>
          <w:rFonts w:ascii="仿宋_GB2312" w:hAnsi="Times New Roman" w:eastAsia="仿宋_GB2312"/>
          <w:sz w:val="22"/>
          <w:szCs w:val="36"/>
        </w:rPr>
      </w:pPr>
    </w:p>
    <w:p>
      <w:pPr>
        <w:spacing w:line="520" w:lineRule="exact"/>
        <w:rPr>
          <w:rFonts w:ascii="仿宋_GB2312" w:hAnsi="Times New Roman" w:eastAsia="仿宋_GB2312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中共庐江县委党校：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兹有我校教师（姓名）：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      </w:t>
      </w:r>
      <w:r>
        <w:rPr>
          <w:rFonts w:hint="eastAsia" w:ascii="仿宋_GB2312" w:hAnsi="Times New Roman" w:eastAsia="仿宋_GB2312"/>
          <w:sz w:val="32"/>
          <w:szCs w:val="36"/>
        </w:rPr>
        <w:t>，性别：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6"/>
        </w:rPr>
        <w:t>，出生年月：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6"/>
        </w:rPr>
        <w:t>年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6"/>
        </w:rPr>
        <w:t>月，身份证号码：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                    </w:t>
      </w:r>
      <w:r>
        <w:rPr>
          <w:rFonts w:hint="eastAsia" w:ascii="仿宋_GB2312" w:hAnsi="Times New Roman" w:eastAsia="仿宋_GB2312"/>
          <w:sz w:val="32"/>
          <w:szCs w:val="36"/>
        </w:rPr>
        <w:t>，最高学历：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2"/>
          <w:szCs w:val="36"/>
        </w:rPr>
        <w:t>，毕业院校：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                </w:t>
      </w:r>
      <w:r>
        <w:rPr>
          <w:rFonts w:hint="eastAsia" w:ascii="仿宋_GB2312" w:hAnsi="Times New Roman" w:eastAsia="仿宋_GB2312"/>
          <w:sz w:val="32"/>
          <w:szCs w:val="36"/>
        </w:rPr>
        <w:t>，所学专业：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6"/>
        </w:rPr>
        <w:t>，毕业时间：</w:t>
      </w:r>
      <w:r>
        <w:rPr>
          <w:rFonts w:hint="eastAsia" w:ascii="仿宋_GB2312" w:hAnsi="Times New Roman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。参加教学工作时间：</w:t>
      </w:r>
      <w:r>
        <w:rPr>
          <w:rFonts w:hint="eastAsia" w:ascii="仿宋_GB2312" w:hAnsi="Times New Roman" w:eastAsia="仿宋_GB2312"/>
          <w:color w:val="000000"/>
          <w:sz w:val="32"/>
          <w:szCs w:val="36"/>
          <w:u w:val="single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6"/>
          <w:u w:val="single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月，现聘职称：</w:t>
      </w:r>
      <w:r>
        <w:rPr>
          <w:rFonts w:hint="eastAsia" w:ascii="仿宋_GB2312" w:hAnsi="Times New Roman" w:eastAsia="仿宋_GB2312"/>
          <w:color w:val="000000"/>
          <w:sz w:val="32"/>
          <w:szCs w:val="36"/>
          <w:u w:val="single"/>
        </w:rPr>
        <w:t xml:space="preserve">   　　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。该同志系我校现在编在聘在岗教师（财政全供事业编制），近三年度考核结果：2018年度</w:t>
      </w:r>
      <w:r>
        <w:rPr>
          <w:rFonts w:hint="eastAsia" w:ascii="仿宋_GB2312" w:hAnsi="Times New Roman" w:eastAsia="仿宋_GB2312"/>
          <w:color w:val="000000"/>
          <w:sz w:val="32"/>
          <w:szCs w:val="36"/>
          <w:u w:val="single"/>
        </w:rPr>
        <w:t xml:space="preserve">    　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、2019年度</w:t>
      </w:r>
      <w:r>
        <w:rPr>
          <w:rFonts w:hint="eastAsia" w:ascii="仿宋_GB2312" w:hAnsi="Times New Roman" w:eastAsia="仿宋_GB2312"/>
          <w:color w:val="000000"/>
          <w:sz w:val="32"/>
          <w:szCs w:val="36"/>
          <w:u w:val="single"/>
        </w:rPr>
        <w:t xml:space="preserve">　　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、2020年度</w:t>
      </w:r>
      <w:r>
        <w:rPr>
          <w:rFonts w:hint="eastAsia" w:ascii="仿宋_GB2312" w:hAnsi="Times New Roman" w:eastAsia="仿宋_GB2312"/>
          <w:color w:val="000000"/>
          <w:sz w:val="32"/>
          <w:szCs w:val="36"/>
          <w:u w:val="single"/>
        </w:rPr>
        <w:t xml:space="preserve">       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。</w:t>
      </w: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  <w:r>
        <w:rPr>
          <w:rFonts w:hint="eastAsia" w:ascii="仿宋_GB2312" w:hAnsi="Times New Roman" w:eastAsia="仿宋_GB2312"/>
          <w:sz w:val="32"/>
          <w:szCs w:val="36"/>
        </w:rPr>
        <w:t>以上情况属实。经研究，同意其参加中共庐江县委党校2021年公开选调专职教师</w:t>
      </w:r>
      <w:r>
        <w:rPr>
          <w:rFonts w:hint="eastAsia" w:ascii="仿宋_GB2312" w:hAnsi="Times New Roman" w:eastAsia="仿宋_GB2312"/>
          <w:color w:val="000000"/>
          <w:sz w:val="32"/>
          <w:szCs w:val="36"/>
        </w:rPr>
        <w:t>考试。</w:t>
      </w: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pacing w:val="-20"/>
          <w:sz w:val="32"/>
          <w:szCs w:val="36"/>
        </w:rPr>
      </w:pPr>
      <w:r>
        <w:rPr>
          <w:rFonts w:hint="eastAsia" w:ascii="仿宋_GB2312" w:hAnsi="Times New Roman" w:eastAsia="仿宋_GB2312"/>
          <w:color w:val="000000"/>
          <w:sz w:val="32"/>
          <w:szCs w:val="36"/>
        </w:rPr>
        <w:t>上述内容如有涂改，视为无效证明。</w:t>
      </w:r>
      <w:r>
        <w:rPr>
          <w:rFonts w:hint="eastAsia" w:ascii="仿宋_GB2312" w:hAnsi="Times New Roman" w:eastAsia="仿宋_GB2312"/>
          <w:color w:val="000000"/>
          <w:spacing w:val="-20"/>
          <w:sz w:val="32"/>
          <w:szCs w:val="36"/>
        </w:rPr>
        <w:t>我校承诺上述所填内容属实。</w:t>
      </w:r>
    </w:p>
    <w:p>
      <w:pPr>
        <w:spacing w:line="520" w:lineRule="exact"/>
        <w:ind w:firstLine="548" w:firstLineChars="196"/>
        <w:rPr>
          <w:rFonts w:ascii="仿宋_GB2312" w:hAnsi="Times New Roman" w:eastAsia="仿宋_GB2312"/>
          <w:color w:val="000000"/>
          <w:spacing w:val="-20"/>
          <w:sz w:val="32"/>
          <w:szCs w:val="36"/>
        </w:rPr>
      </w:pPr>
    </w:p>
    <w:p>
      <w:pPr>
        <w:spacing w:line="520" w:lineRule="exact"/>
        <w:ind w:firstLine="548" w:firstLineChars="196"/>
        <w:rPr>
          <w:rFonts w:ascii="仿宋_GB2312" w:hAnsi="Times New Roman" w:eastAsia="仿宋_GB2312"/>
          <w:color w:val="000000"/>
          <w:spacing w:val="-20"/>
          <w:sz w:val="32"/>
          <w:szCs w:val="36"/>
        </w:rPr>
      </w:pP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  <w:r>
        <w:rPr>
          <w:rFonts w:hint="eastAsia" w:ascii="仿宋_GB2312" w:hAnsi="Times New Roman" w:eastAsia="仿宋_GB2312"/>
          <w:color w:val="000000"/>
          <w:sz w:val="32"/>
          <w:szCs w:val="36"/>
        </w:rPr>
        <w:t>所在党校（盖章）：</w:t>
      </w: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  <w:r>
        <w:rPr>
          <w:rFonts w:hint="eastAsia" w:ascii="仿宋_GB2312" w:hAnsi="Times New Roman" w:eastAsia="仿宋_GB2312"/>
          <w:color w:val="000000"/>
          <w:sz w:val="32"/>
          <w:szCs w:val="36"/>
        </w:rPr>
        <w:t xml:space="preserve">主管人事部门（盖章）： </w:t>
      </w: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</w:p>
    <w:p>
      <w:pPr>
        <w:spacing w:line="520" w:lineRule="exact"/>
        <w:ind w:firstLine="627" w:firstLineChars="196"/>
        <w:rPr>
          <w:rFonts w:ascii="仿宋_GB2312" w:hAnsi="Times New Roman" w:eastAsia="仿宋_GB2312"/>
          <w:color w:val="000000"/>
          <w:sz w:val="32"/>
          <w:szCs w:val="36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6"/>
        </w:rPr>
        <w:t xml:space="preserve">                                    2021年  月  日</w:t>
      </w:r>
    </w:p>
    <w:p>
      <w:bookmarkStart w:id="0" w:name="_GoBack"/>
      <w:bookmarkEnd w:id="0"/>
    </w:p>
    <w:sectPr>
      <w:pgSz w:w="11906" w:h="16838"/>
      <w:pgMar w:top="1327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53D35591"/>
    <w:rsid w:val="66A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