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eastAsia="宋体"/>
          <w:b/>
          <w:sz w:val="28"/>
          <w:szCs w:val="28"/>
          <w:lang w:val="en-US" w:eastAsia="zh-CN"/>
        </w:rPr>
      </w:pPr>
      <w:r>
        <w:rPr>
          <w:rFonts w:hint="eastAsia"/>
          <w:b/>
          <w:sz w:val="28"/>
          <w:szCs w:val="28"/>
        </w:rPr>
        <w:t>附件</w:t>
      </w:r>
      <w:r>
        <w:rPr>
          <w:rFonts w:hint="eastAsia"/>
          <w:b/>
          <w:sz w:val="28"/>
          <w:szCs w:val="28"/>
          <w:lang w:val="en-US" w:eastAsia="zh-CN"/>
        </w:rPr>
        <w:t>5</w:t>
      </w:r>
    </w:p>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b/>
          <w:sz w:val="36"/>
          <w:szCs w:val="36"/>
        </w:rPr>
      </w:pPr>
      <w:r>
        <w:rPr>
          <w:rFonts w:hint="eastAsia"/>
          <w:b/>
          <w:sz w:val="36"/>
          <w:szCs w:val="36"/>
          <w:lang w:val="en-US" w:eastAsia="zh-CN"/>
        </w:rPr>
        <w:t>2021年</w:t>
      </w:r>
      <w:r>
        <w:rPr>
          <w:rFonts w:hint="eastAsia"/>
          <w:b/>
          <w:sz w:val="36"/>
          <w:szCs w:val="36"/>
        </w:rPr>
        <w:t>延边州</w:t>
      </w:r>
      <w:r>
        <w:rPr>
          <w:rFonts w:hint="eastAsia"/>
          <w:b/>
          <w:sz w:val="36"/>
          <w:szCs w:val="36"/>
          <w:lang w:eastAsia="zh-CN"/>
        </w:rPr>
        <w:t>两所</w:t>
      </w:r>
      <w:r>
        <w:rPr>
          <w:rFonts w:hint="eastAsia"/>
          <w:b/>
          <w:sz w:val="36"/>
          <w:szCs w:val="36"/>
        </w:rPr>
        <w:t>高职院校公开招聘急需人才</w:t>
      </w:r>
      <w:r>
        <w:rPr>
          <w:rFonts w:hint="eastAsia"/>
          <w:b/>
          <w:sz w:val="36"/>
          <w:szCs w:val="36"/>
          <w:lang w:val="en-US" w:eastAsia="zh-CN"/>
        </w:rPr>
        <w:t>考生行程轨迹、体温监测记录单</w:t>
      </w:r>
    </w:p>
    <w:tbl>
      <w:tblPr>
        <w:tblStyle w:val="6"/>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eastAsia="黑体"/>
                <w:szCs w:val="22"/>
              </w:rPr>
            </w:pPr>
            <w:r>
              <w:rPr>
                <w:rFonts w:hint="eastAsia" w:eastAsia="黑体"/>
                <w:sz w:val="22"/>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szCs w:val="22"/>
              </w:rPr>
            </w:pPr>
            <w:r>
              <w:rPr>
                <w:rFonts w:hint="eastAsia" w:eastAsia="黑体"/>
                <w:sz w:val="22"/>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napToGrid w:val="0"/>
              <w:rPr>
                <w:rFonts w:hint="eastAsia" w:ascii="黑体" w:hAnsi="黑体" w:eastAsia="黑体" w:cs="黑体"/>
                <w:sz w:val="22"/>
              </w:rPr>
            </w:pPr>
            <w:r>
              <w:rPr>
                <w:rFonts w:hint="eastAsia" w:ascii="黑体" w:hAnsi="黑体" w:eastAsia="黑体" w:cs="黑体"/>
                <w:sz w:val="22"/>
              </w:rPr>
              <w:t>1.须如实记录</w:t>
            </w:r>
            <w:r>
              <w:rPr>
                <w:rFonts w:hint="eastAsia" w:ascii="黑体" w:hAnsi="黑体" w:eastAsia="黑体" w:cs="黑体"/>
                <w:color w:val="000000"/>
                <w:sz w:val="22"/>
              </w:rPr>
              <w:t>1</w:t>
            </w:r>
            <w:r>
              <w:rPr>
                <w:rFonts w:hint="eastAsia" w:ascii="黑体" w:hAnsi="黑体" w:eastAsia="黑体" w:cs="黑体"/>
                <w:color w:val="000000"/>
                <w:sz w:val="22"/>
                <w:lang w:val="en-US" w:eastAsia="zh-CN"/>
              </w:rPr>
              <w:t>2</w:t>
            </w:r>
            <w:r>
              <w:rPr>
                <w:rFonts w:hint="eastAsia" w:ascii="黑体" w:hAnsi="黑体" w:eastAsia="黑体" w:cs="黑体"/>
                <w:color w:val="000000"/>
                <w:sz w:val="22"/>
              </w:rPr>
              <w:t>月</w:t>
            </w:r>
            <w:r>
              <w:rPr>
                <w:rFonts w:hint="eastAsia" w:ascii="黑体" w:hAnsi="黑体" w:eastAsia="黑体" w:cs="黑体"/>
                <w:color w:val="000000"/>
                <w:sz w:val="22"/>
                <w:lang w:val="en-US" w:eastAsia="zh-CN"/>
              </w:rPr>
              <w:t>4</w:t>
            </w:r>
            <w:r>
              <w:rPr>
                <w:rFonts w:hint="eastAsia" w:ascii="黑体" w:hAnsi="黑体" w:eastAsia="黑体" w:cs="黑体"/>
                <w:color w:val="000000"/>
                <w:sz w:val="22"/>
              </w:rPr>
              <w:t>日至</w:t>
            </w:r>
            <w:r>
              <w:rPr>
                <w:rFonts w:hint="eastAsia" w:ascii="黑体" w:hAnsi="黑体" w:eastAsia="黑体" w:cs="黑体"/>
                <w:color w:val="000000"/>
                <w:sz w:val="22"/>
                <w:lang w:val="en-US" w:eastAsia="zh-CN"/>
              </w:rPr>
              <w:t>17</w:t>
            </w:r>
            <w:r>
              <w:rPr>
                <w:rFonts w:hint="eastAsia" w:ascii="黑体" w:hAnsi="黑体" w:eastAsia="黑体" w:cs="黑体"/>
                <w:color w:val="000000"/>
                <w:sz w:val="22"/>
              </w:rPr>
              <w:t>日</w:t>
            </w:r>
            <w:r>
              <w:rPr>
                <w:rFonts w:hint="eastAsia" w:ascii="黑体" w:hAnsi="黑体" w:eastAsia="黑体" w:cs="黑体"/>
                <w:sz w:val="22"/>
              </w:rPr>
              <w:t>14天内行程和体温。</w:t>
            </w:r>
          </w:p>
          <w:p>
            <w:pPr>
              <w:widowControl/>
              <w:snapToGrid w:val="0"/>
              <w:rPr>
                <w:rFonts w:hint="eastAsia" w:ascii="黑体" w:hAnsi="黑体" w:eastAsia="黑体" w:cs="黑体"/>
                <w:sz w:val="22"/>
              </w:rPr>
            </w:pPr>
            <w:r>
              <w:rPr>
                <w:rFonts w:hint="eastAsia" w:ascii="黑体" w:hAnsi="黑体" w:eastAsia="黑体" w:cs="黑体"/>
                <w:sz w:val="22"/>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hint="eastAsia" w:ascii="黑体" w:hAnsi="黑体" w:eastAsia="黑体" w:cs="黑体"/>
                <w:sz w:val="22"/>
              </w:rPr>
            </w:pPr>
            <w:r>
              <w:rPr>
                <w:rFonts w:hint="eastAsia" w:ascii="黑体" w:hAnsi="黑体" w:eastAsia="黑体" w:cs="黑体"/>
                <w:sz w:val="22"/>
              </w:rPr>
              <w:t>3.如果发现瞒报、漏报等情况，按有关法律法规处理。</w:t>
            </w:r>
          </w:p>
          <w:p>
            <w:pPr>
              <w:snapToGrid w:val="0"/>
              <w:rPr>
                <w:szCs w:val="22"/>
              </w:rPr>
            </w:pPr>
            <w:r>
              <w:rPr>
                <w:rFonts w:hint="eastAsia" w:ascii="黑体" w:hAnsi="黑体" w:eastAsia="黑体" w:cs="黑体"/>
                <w:sz w:val="22"/>
              </w:rPr>
              <w:t>4.可多页记录。</w:t>
            </w:r>
          </w:p>
        </w:tc>
      </w:tr>
    </w:tbl>
    <w:p>
      <w:pPr>
        <w:snapToGrid w:val="0"/>
        <w:jc w:val="center"/>
        <w:rPr>
          <w:szCs w:val="22"/>
        </w:rPr>
      </w:pPr>
    </w:p>
    <w:p>
      <w:pPr>
        <w:ind w:right="480"/>
      </w:pPr>
      <w:r>
        <w:rPr>
          <w:sz w:val="24"/>
        </w:rPr>
        <w:t>考生签字：                                  上交日期：</w:t>
      </w:r>
    </w:p>
    <w:p>
      <w:pPr>
        <w:snapToGrid w:val="0"/>
        <w:jc w:val="left"/>
        <w:rPr>
          <w:rFonts w:hint="eastAsia" w:eastAsia="宋体"/>
          <w:b/>
          <w:sz w:val="28"/>
          <w:szCs w:val="28"/>
          <w:lang w:val="en-US" w:eastAsia="zh-CN"/>
        </w:rPr>
      </w:pPr>
      <w:r>
        <w:rPr>
          <w:rFonts w:hint="eastAsia"/>
          <w:b/>
          <w:sz w:val="28"/>
          <w:szCs w:val="28"/>
        </w:rPr>
        <w:t>附件</w:t>
      </w:r>
      <w:r>
        <w:rPr>
          <w:rFonts w:hint="eastAsia"/>
          <w:b/>
          <w:sz w:val="28"/>
          <w:szCs w:val="28"/>
          <w:lang w:val="en-US" w:eastAsia="zh-CN"/>
        </w:rPr>
        <w:t>5</w:t>
      </w:r>
    </w:p>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b/>
          <w:sz w:val="36"/>
          <w:szCs w:val="36"/>
        </w:rPr>
      </w:pPr>
      <w:r>
        <w:rPr>
          <w:rFonts w:hint="eastAsia"/>
          <w:b/>
          <w:sz w:val="36"/>
          <w:szCs w:val="36"/>
          <w:lang w:val="en-US" w:eastAsia="zh-CN"/>
        </w:rPr>
        <w:t>2021年</w:t>
      </w:r>
      <w:r>
        <w:rPr>
          <w:rFonts w:hint="eastAsia"/>
          <w:b/>
          <w:sz w:val="36"/>
          <w:szCs w:val="36"/>
        </w:rPr>
        <w:t>延边州</w:t>
      </w:r>
      <w:r>
        <w:rPr>
          <w:rFonts w:hint="eastAsia"/>
          <w:b/>
          <w:sz w:val="36"/>
          <w:szCs w:val="36"/>
          <w:lang w:eastAsia="zh-CN"/>
        </w:rPr>
        <w:t>两所</w:t>
      </w:r>
      <w:r>
        <w:rPr>
          <w:rFonts w:hint="eastAsia"/>
          <w:b/>
          <w:sz w:val="36"/>
          <w:szCs w:val="36"/>
        </w:rPr>
        <w:t>高职院校公开招聘急需人才</w:t>
      </w:r>
      <w:r>
        <w:rPr>
          <w:rFonts w:hint="eastAsia"/>
          <w:b/>
          <w:sz w:val="36"/>
          <w:szCs w:val="36"/>
          <w:lang w:val="en-US" w:eastAsia="zh-CN"/>
        </w:rPr>
        <w:t>考生行程轨迹、体温监测记录单</w:t>
      </w:r>
    </w:p>
    <w:tbl>
      <w:tblPr>
        <w:tblStyle w:val="6"/>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eastAsia="黑体"/>
                <w:szCs w:val="22"/>
              </w:rPr>
            </w:pPr>
            <w:r>
              <w:rPr>
                <w:rFonts w:hint="eastAsia" w:eastAsia="黑体"/>
                <w:sz w:val="22"/>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szCs w:val="22"/>
              </w:rPr>
            </w:pPr>
            <w:r>
              <w:rPr>
                <w:rFonts w:hint="eastAsia" w:eastAsia="黑体"/>
                <w:sz w:val="22"/>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napToGrid w:val="0"/>
              <w:rPr>
                <w:rFonts w:hint="eastAsia" w:ascii="黑体" w:hAnsi="黑体" w:eastAsia="黑体" w:cs="黑体"/>
                <w:sz w:val="22"/>
              </w:rPr>
            </w:pPr>
            <w:r>
              <w:rPr>
                <w:rFonts w:hint="eastAsia" w:ascii="黑体" w:hAnsi="黑体" w:eastAsia="黑体" w:cs="黑体"/>
                <w:sz w:val="22"/>
              </w:rPr>
              <w:t>1.须如实记录</w:t>
            </w:r>
            <w:r>
              <w:rPr>
                <w:rFonts w:hint="eastAsia" w:ascii="黑体" w:hAnsi="黑体" w:eastAsia="黑体" w:cs="黑体"/>
                <w:color w:val="000000"/>
                <w:sz w:val="22"/>
              </w:rPr>
              <w:t>1</w:t>
            </w:r>
            <w:r>
              <w:rPr>
                <w:rFonts w:hint="eastAsia" w:ascii="黑体" w:hAnsi="黑体" w:eastAsia="黑体" w:cs="黑体"/>
                <w:color w:val="000000"/>
                <w:sz w:val="22"/>
                <w:lang w:val="en-US" w:eastAsia="zh-CN"/>
              </w:rPr>
              <w:t>2</w:t>
            </w:r>
            <w:r>
              <w:rPr>
                <w:rFonts w:hint="eastAsia" w:ascii="黑体" w:hAnsi="黑体" w:eastAsia="黑体" w:cs="黑体"/>
                <w:color w:val="000000"/>
                <w:sz w:val="22"/>
              </w:rPr>
              <w:t>月</w:t>
            </w:r>
            <w:r>
              <w:rPr>
                <w:rFonts w:hint="eastAsia" w:ascii="黑体" w:hAnsi="黑体" w:eastAsia="黑体" w:cs="黑体"/>
                <w:color w:val="000000"/>
                <w:sz w:val="22"/>
                <w:lang w:val="en-US" w:eastAsia="zh-CN"/>
              </w:rPr>
              <w:t>4</w:t>
            </w:r>
            <w:r>
              <w:rPr>
                <w:rFonts w:hint="eastAsia" w:ascii="黑体" w:hAnsi="黑体" w:eastAsia="黑体" w:cs="黑体"/>
                <w:color w:val="000000"/>
                <w:sz w:val="22"/>
              </w:rPr>
              <w:t>日至</w:t>
            </w:r>
            <w:r>
              <w:rPr>
                <w:rFonts w:hint="eastAsia" w:ascii="黑体" w:hAnsi="黑体" w:eastAsia="黑体" w:cs="黑体"/>
                <w:color w:val="000000"/>
                <w:sz w:val="22"/>
                <w:lang w:val="en-US" w:eastAsia="zh-CN"/>
              </w:rPr>
              <w:t>17</w:t>
            </w:r>
            <w:r>
              <w:rPr>
                <w:rFonts w:hint="eastAsia" w:ascii="黑体" w:hAnsi="黑体" w:eastAsia="黑体" w:cs="黑体"/>
                <w:color w:val="000000"/>
                <w:sz w:val="22"/>
              </w:rPr>
              <w:t>日</w:t>
            </w:r>
            <w:r>
              <w:rPr>
                <w:rFonts w:hint="eastAsia" w:ascii="黑体" w:hAnsi="黑体" w:eastAsia="黑体" w:cs="黑体"/>
                <w:sz w:val="22"/>
              </w:rPr>
              <w:t>14天内行程和体温。</w:t>
            </w:r>
          </w:p>
          <w:p>
            <w:pPr>
              <w:widowControl/>
              <w:snapToGrid w:val="0"/>
              <w:rPr>
                <w:rFonts w:hint="eastAsia" w:ascii="黑体" w:hAnsi="黑体" w:eastAsia="黑体" w:cs="黑体"/>
                <w:sz w:val="22"/>
              </w:rPr>
            </w:pPr>
            <w:r>
              <w:rPr>
                <w:rFonts w:hint="eastAsia" w:ascii="黑体" w:hAnsi="黑体" w:eastAsia="黑体" w:cs="黑体"/>
                <w:sz w:val="22"/>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hint="eastAsia" w:ascii="黑体" w:hAnsi="黑体" w:eastAsia="黑体" w:cs="黑体"/>
                <w:sz w:val="22"/>
              </w:rPr>
            </w:pPr>
            <w:r>
              <w:rPr>
                <w:rFonts w:hint="eastAsia" w:ascii="黑体" w:hAnsi="黑体" w:eastAsia="黑体" w:cs="黑体"/>
                <w:sz w:val="22"/>
              </w:rPr>
              <w:t>3.如果发现瞒报、漏报等情况，按有关法律法规处理。</w:t>
            </w:r>
          </w:p>
          <w:p>
            <w:pPr>
              <w:snapToGrid w:val="0"/>
              <w:rPr>
                <w:szCs w:val="22"/>
              </w:rPr>
            </w:pPr>
            <w:r>
              <w:rPr>
                <w:rFonts w:hint="eastAsia" w:ascii="黑体" w:hAnsi="黑体" w:eastAsia="黑体" w:cs="黑体"/>
                <w:sz w:val="22"/>
              </w:rPr>
              <w:t>4.可多页记录。</w:t>
            </w:r>
          </w:p>
        </w:tc>
      </w:tr>
    </w:tbl>
    <w:p>
      <w:pPr>
        <w:snapToGrid w:val="0"/>
        <w:jc w:val="center"/>
        <w:rPr>
          <w:szCs w:val="22"/>
        </w:rPr>
      </w:pPr>
    </w:p>
    <w:p>
      <w:pPr>
        <w:ind w:right="480"/>
      </w:pPr>
      <w:r>
        <w:rPr>
          <w:sz w:val="24"/>
        </w:rPr>
        <w:t>考生签字：                                  上交日期：</w:t>
      </w:r>
    </w:p>
    <w:p>
      <w:bookmarkStart w:id="0" w:name="_GoBack"/>
      <w:bookmarkEnd w:id="0"/>
    </w:p>
    <w:sectPr>
      <w:footerReference r:id="rId3" w:type="default"/>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ascii="Batang" w:hAnsi="Batang" w:eastAsia="Batang" w:cs="Batang"/>
        <w:sz w:val="28"/>
        <w:szCs w:val="28"/>
      </w:rPr>
    </w:pPr>
    <w:r>
      <w:rPr>
        <w:rFonts w:hint="eastAsia" w:ascii="Batang" w:hAnsi="Batang" w:cs="Batang"/>
        <w:sz w:val="28"/>
        <w:szCs w:val="28"/>
      </w:rPr>
      <w:t>—</w:t>
    </w:r>
    <w:r>
      <w:rPr>
        <w:rFonts w:hint="eastAsia" w:ascii="Batang" w:hAnsi="Batang" w:eastAsia="Batang" w:cs="Batang"/>
        <w:sz w:val="28"/>
        <w:szCs w:val="28"/>
      </w:rPr>
      <w:fldChar w:fldCharType="begin"/>
    </w:r>
    <w:r>
      <w:rPr>
        <w:rStyle w:val="9"/>
        <w:rFonts w:hint="eastAsia" w:ascii="Batang" w:hAnsi="Batang" w:eastAsia="Batang" w:cs="Batang"/>
        <w:sz w:val="28"/>
        <w:szCs w:val="28"/>
      </w:rPr>
      <w:instrText xml:space="preserve">PAGE  </w:instrText>
    </w:r>
    <w:r>
      <w:rPr>
        <w:rFonts w:hint="eastAsia" w:ascii="Batang" w:hAnsi="Batang" w:eastAsia="Batang" w:cs="Batang"/>
        <w:sz w:val="28"/>
        <w:szCs w:val="28"/>
      </w:rPr>
      <w:fldChar w:fldCharType="separate"/>
    </w:r>
    <w:r>
      <w:rPr>
        <w:rStyle w:val="9"/>
        <w:rFonts w:ascii="Batang" w:hAnsi="Batang" w:eastAsia="Batang" w:cs="Batang"/>
        <w:sz w:val="28"/>
        <w:szCs w:val="28"/>
      </w:rPr>
      <w:t>9</w:t>
    </w:r>
    <w:r>
      <w:rPr>
        <w:rFonts w:hint="eastAsia" w:ascii="Batang" w:hAnsi="Batang" w:eastAsia="Batang" w:cs="Batang"/>
        <w:sz w:val="28"/>
        <w:szCs w:val="28"/>
      </w:rPr>
      <w:fldChar w:fldCharType="end"/>
    </w:r>
    <w:r>
      <w:rPr>
        <w:rFonts w:hint="eastAsia" w:ascii="Batang" w:hAnsi="Batang" w:cs="Batang"/>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056C6"/>
    <w:rsid w:val="31BE518C"/>
    <w:rsid w:val="387366CA"/>
    <w:rsid w:val="3BAE1ABC"/>
    <w:rsid w:val="5EF056C6"/>
    <w:rsid w:val="6CEC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character" w:customStyle="1" w:styleId="11">
    <w:name w:val="page number"/>
    <w:basedOn w:val="7"/>
    <w:qFormat/>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2021-11-29T01:09:00Z</dcterms:created>
  <dc:creator>Administrator</dc:creator>
  <cp:lastModifiedBy>Administrator</cp:lastModifiedBy>
  <dcterms:modified xsi:type="dcterms:W3CDTF">2021-11-29T01:39:11Z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