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pacing w:val="-4"/>
          <w:w w:val="90"/>
          <w:kern w:val="0"/>
          <w:sz w:val="32"/>
          <w:szCs w:val="32"/>
        </w:rPr>
        <w:t>附件2：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spacing w:val="-4"/>
          <w:w w:val="90"/>
          <w:kern w:val="0"/>
          <w:sz w:val="44"/>
          <w:szCs w:val="32"/>
        </w:rPr>
        <w:t>2022年柳州市柳江区教育系统首次自主招聘毕业生应聘报名表</w:t>
      </w:r>
    </w:p>
    <w:p>
      <w:pPr>
        <w:spacing w:line="700" w:lineRule="exact"/>
        <w:rPr>
          <w:rFonts w:hint="eastAsia" w:ascii="仿宋_GB2312" w:hAnsi="ˎ̥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5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10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取得教师资格证类型及时间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6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1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本人承诺：上述填写内容和提供的相关材料真实，符合招聘简章的报考条件。如有不实，弄虚作假，本人自愿放弃聘用资格并承担相应责任。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1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招聘单位审核意见（公章）：                            审核人：               2021年  月  日           </w:t>
            </w:r>
          </w:p>
        </w:tc>
      </w:tr>
    </w:tbl>
    <w:p>
      <w:pPr>
        <w:ind w:left="620" w:hanging="617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注意：本表填写一式2份。报名时交1份给招聘单位，自存1份。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71E"/>
    <w:rsid w:val="2FE0131E"/>
    <w:rsid w:val="4D9B471E"/>
    <w:rsid w:val="59830E5A"/>
    <w:rsid w:val="6CC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2021-11-25T01:07:00Z</dcterms:created>
  <dc:creator>Administrator</dc:creator>
  <cp:lastModifiedBy>Administrator</cp:lastModifiedBy>
  <dcterms:modified xsi:type="dcterms:W3CDTF">2021-11-25T01:41:52Z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