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浙江省武义县培智学校简介</w:t>
      </w:r>
    </w:p>
    <w:p>
      <w:pPr>
        <w:spacing w:line="53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一、武义县基本情况</w:t>
      </w:r>
    </w:p>
    <w:p>
      <w:pPr>
        <w:spacing w:line="530" w:lineRule="exact"/>
        <w:ind w:firstLine="640" w:firstLineChars="200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武义县始建于唐天授二年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（公元691年）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，地处浙江中部，是革命老区县，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少数民族聚居地区。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县域面积1577平方公里，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呈“八山半水分半田”地理格局；</w:t>
      </w:r>
      <w:r>
        <w:rPr>
          <w:rFonts w:hint="eastAsia" w:ascii="仿宋_GB2312" w:hAnsi="仿宋_GB2312" w:eastAsia="仿宋_GB2312" w:cs="仿宋_GB2312"/>
          <w:sz w:val="32"/>
          <w:szCs w:val="32"/>
        </w:rPr>
        <w:t>总人口33.9万，辖8镇7乡3街道；素有“萤石之乡、温泉之城”的美誉。现有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茶叶、蔬菜、花卉苗木、食用菌等12条特色产业带，是“中国有机茶之乡”、“中国名茶之乡”。已初步形成五金制品、印刷包装、文教用品、汽摩配件、旅游休闲用品、农产品加工等特色产业集群，被授予“中国电动工具制造业基地”、“中国旅游休闲产品出口基地”、“中国文教用品生产基地”。境内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自然山水和人文旅游资源十分丰富，以温泉为龙头的旅游业蓬勃发展，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是“中国温泉养生产业示范区”、“省级生态示范县”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，现正着力打造中国温泉名城，构建东方养生胜地。</w:t>
      </w:r>
    </w:p>
    <w:p>
      <w:pPr>
        <w:spacing w:line="53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二、武义县教育事业及培智学校发展概况</w:t>
      </w:r>
    </w:p>
    <w:p>
      <w:pPr>
        <w:widowControl/>
        <w:spacing w:line="530" w:lineRule="exact"/>
        <w:ind w:right="25" w:rightChars="12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武义县委县政府高度重视教育工作，坚持教育优先发展，加大教育投入，围绕“选好校长、办好学校，育好教师、教好学生，个个成才”的思路和目标，着力机制创新，深化体制改革，教育工作发展态势良好。2005年被浙江省政府命名为“教育强县”，2009年通过复查验收。全县18个乡镇（街道），省级教育强乡（镇）16个，市级教育强乡2个。基础教育实现了从上学难到全面普及十五年教育的跨越，教育质量不断提升，高考成绩屡创新高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武义县培智学校，创办于2011年8月，学校现位于武义县总工会大院内。现有专业教师13人，学生50人。学校牢固确立“自爱、自信、健康、生活”的办学理念，让每一个学生学有所得。学校内部设施齐全，教育教学成效明显。办学时间虽不长，但已得到了社会家长的充分认可。占地十五亩的培智学校新校园位于金武新城萤乡路一侧，预计2022年秋季投入使用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E2687"/>
    <w:rsid w:val="6F5E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style91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2021-11-10T01:33:00Z</dcterms:created>
  <dc:creator>Administrator</dc:creator>
  <cp:lastModifiedBy>Administrator</cp:lastModifiedBy>
  <dcterms:modified xsi:type="dcterms:W3CDTF">2021-11-10T02:09:13Z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