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玉溪市民族中学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lang w:val="en-US" w:eastAsia="zh-CN"/>
        </w:rPr>
        <w:t>2022年提前招聘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报名表</w:t>
      </w:r>
    </w:p>
    <w:tbl>
      <w:tblPr>
        <w:tblStyle w:val="4"/>
        <w:tblW w:w="962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8"/>
        <w:gridCol w:w="1050"/>
        <w:gridCol w:w="735"/>
        <w:gridCol w:w="945"/>
        <w:gridCol w:w="840"/>
        <w:gridCol w:w="1260"/>
        <w:gridCol w:w="977"/>
        <w:gridCol w:w="1065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是否免费师范生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就读院校院领导或班主任姓名、职务、电话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个人简历（从小学起填）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</w:rPr>
              <w:t>就读学校及专业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5"/>
                <w:szCs w:val="25"/>
              </w:rPr>
              <w:t>称谓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5"/>
                <w:szCs w:val="25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技能证书（含教师资格等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复印件附后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5"/>
                <w:szCs w:val="25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46" w:hanging="1446" w:hangingChars="600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（包含：1.含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专业必修、选修成绩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、班级总排名等。2.奖学金获得情况3.另附</w:t>
            </w:r>
          </w:p>
          <w:p>
            <w:pPr>
              <w:widowControl/>
              <w:ind w:left="1446" w:hanging="1446" w:hangingChars="600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学校开具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加盖学校公章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的成绩单。）</w:t>
            </w:r>
          </w:p>
          <w:p>
            <w:pPr>
              <w:widowControl/>
              <w:ind w:left="1446" w:hanging="1446" w:hangingChars="600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1446" w:hanging="1446" w:hangingChars="600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1446" w:hanging="1446" w:hangingChars="600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1446" w:hanging="1446" w:hangingChars="600"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(复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印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  <w:t>件附后)　</w:t>
            </w:r>
          </w:p>
          <w:p>
            <w:pPr>
              <w:widowControl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278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3495692D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