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rPr>
      </w:pPr>
      <w:r>
        <w:rPr>
          <w:rFonts w:hint="eastAsia"/>
        </w:rPr>
        <w:t>附件1</w:t>
      </w:r>
    </w:p>
    <w:p>
      <w:pPr>
        <w:spacing w:after="100" w:afterAutospacing="1" w:line="400" w:lineRule="exact"/>
        <w:jc w:val="center"/>
        <w:rPr>
          <w:rFonts w:hint="eastAsia" w:ascii="方正小标宋简体" w:hAnsi="宋体" w:eastAsia="方正小标宋简体"/>
          <w:spacing w:val="-12"/>
          <w:sz w:val="36"/>
          <w:szCs w:val="36"/>
        </w:rPr>
      </w:pPr>
      <w:r>
        <w:rPr>
          <w:rFonts w:hint="eastAsia" w:ascii="方正小标宋简体" w:hAnsi="宋体" w:eastAsia="方正小标宋简体"/>
          <w:spacing w:val="-12"/>
          <w:sz w:val="36"/>
          <w:szCs w:val="36"/>
        </w:rPr>
        <w:t>慈溪市教育局公开招聘2022年应届优秀毕业生计划表</w:t>
      </w:r>
    </w:p>
    <w:tbl>
      <w:tblPr>
        <w:tblStyle w:val="4"/>
        <w:tblW w:w="14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57"/>
        <w:gridCol w:w="2426"/>
        <w:gridCol w:w="596"/>
        <w:gridCol w:w="4797"/>
        <w:gridCol w:w="2296"/>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615" w:type="dxa"/>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037" w:type="dxa"/>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招聘岗位</w:t>
            </w:r>
          </w:p>
        </w:tc>
        <w:tc>
          <w:tcPr>
            <w:tcW w:w="2801" w:type="dxa"/>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招聘单位</w:t>
            </w:r>
          </w:p>
        </w:tc>
        <w:tc>
          <w:tcPr>
            <w:tcW w:w="638" w:type="dxa"/>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w:t>
            </w:r>
          </w:p>
        </w:tc>
        <w:tc>
          <w:tcPr>
            <w:tcW w:w="5724" w:type="dxa"/>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招聘专业要求</w:t>
            </w:r>
          </w:p>
        </w:tc>
        <w:tc>
          <w:tcPr>
            <w:tcW w:w="1595"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联系电话</w:t>
            </w:r>
          </w:p>
        </w:tc>
        <w:tc>
          <w:tcPr>
            <w:tcW w:w="2016"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w:t>
            </w:r>
            <w:r>
              <w:rPr>
                <w:rFonts w:ascii="宋体" w:hAnsi="宋体" w:cs="宋体"/>
                <w:kern w:val="0"/>
                <w:sz w:val="20"/>
                <w:szCs w:val="20"/>
              </w:rPr>
              <w:t>数学</w:t>
            </w:r>
          </w:p>
        </w:tc>
        <w:tc>
          <w:tcPr>
            <w:tcW w:w="280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慈溪中学</w:t>
            </w:r>
          </w:p>
        </w:tc>
        <w:tc>
          <w:tcPr>
            <w:tcW w:w="638"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数学与应用数学、信息与计算科学、数学教育、基础数学、计算数学、应用数学、概率论与数理统计、运筹学与控制论、课程与教学论、学科教学</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szCs w:val="21"/>
              </w:rPr>
              <w:t>0574-58998919</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szCs w:val="21"/>
              </w:rPr>
              <w:t>cxms</w:t>
            </w:r>
            <w:r>
              <w:rPr>
                <w:rFonts w:ascii="宋体" w:hAnsi="宋体" w:cs="宋体"/>
                <w:szCs w:val="21"/>
              </w:rPr>
              <w:t>@</w:t>
            </w:r>
            <w:r>
              <w:rPr>
                <w:rFonts w:hint="eastAsia" w:ascii="宋体" w:hAnsi="宋体" w:cs="宋体"/>
                <w:szCs w:val="21"/>
              </w:rPr>
              <w:t>vip</w:t>
            </w:r>
            <w:r>
              <w:rPr>
                <w:rFonts w:ascii="宋体" w:hAnsi="宋体" w:cs="宋体"/>
                <w:szCs w:val="21"/>
              </w:rPr>
              <w:t>.163.</w:t>
            </w:r>
            <w:r>
              <w:rPr>
                <w:rFonts w:hint="eastAsia" w:ascii="宋体" w:hAnsi="宋体" w:cs="宋体"/>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２</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高中英语A</w:t>
            </w:r>
          </w:p>
        </w:tc>
        <w:tc>
          <w:tcPr>
            <w:tcW w:w="2801"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１</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英语、应用英语、英语教育、翻译（英语方向）、课程与教学论（英语）、学科教学（英语）、外国语言学及应用语言学、英语语言文学、英语笔译、英语口译</w:t>
            </w:r>
          </w:p>
        </w:tc>
        <w:tc>
          <w:tcPr>
            <w:tcW w:w="1595" w:type="dxa"/>
            <w:vMerge w:val="continue"/>
            <w:shd w:val="clear" w:color="auto" w:fill="FFFFFF"/>
            <w:noWrap w:val="0"/>
            <w:vAlign w:val="center"/>
          </w:tcPr>
          <w:p>
            <w:pPr>
              <w:jc w:val="center"/>
              <w:rPr>
                <w:rFonts w:ascii="宋体" w:hAnsi="宋体"/>
                <w:szCs w:val="21"/>
              </w:rPr>
            </w:pPr>
          </w:p>
        </w:tc>
        <w:tc>
          <w:tcPr>
            <w:tcW w:w="2016" w:type="dxa"/>
            <w:vMerge w:val="continue"/>
            <w:shd w:val="clear" w:color="auto" w:fill="FFFFFF"/>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３</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高中政治A</w:t>
            </w:r>
          </w:p>
        </w:tc>
        <w:tc>
          <w:tcPr>
            <w:tcW w:w="2801"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１</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思想政治教育、政治学理论、马克思主义哲学、马克思主义基本原理、马克思主义中国化研究、中国哲学、人文教育、学科教学、课程与教学论</w:t>
            </w:r>
          </w:p>
        </w:tc>
        <w:tc>
          <w:tcPr>
            <w:tcW w:w="1595" w:type="dxa"/>
            <w:vMerge w:val="continue"/>
            <w:shd w:val="clear" w:color="auto" w:fill="FFFFFF"/>
            <w:noWrap w:val="0"/>
            <w:vAlign w:val="center"/>
          </w:tcPr>
          <w:p>
            <w:pPr>
              <w:jc w:val="center"/>
              <w:rPr>
                <w:rFonts w:ascii="宋体" w:hAnsi="宋体"/>
                <w:szCs w:val="21"/>
              </w:rPr>
            </w:pPr>
          </w:p>
        </w:tc>
        <w:tc>
          <w:tcPr>
            <w:tcW w:w="2016" w:type="dxa"/>
            <w:vMerge w:val="continue"/>
            <w:shd w:val="clear" w:color="auto" w:fill="FFFFFF"/>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４</w:t>
            </w:r>
          </w:p>
        </w:tc>
        <w:tc>
          <w:tcPr>
            <w:tcW w:w="1037"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高中历史A</w:t>
            </w:r>
          </w:p>
        </w:tc>
        <w:tc>
          <w:tcPr>
            <w:tcW w:w="2801"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慈溪中学</w:t>
            </w:r>
          </w:p>
        </w:tc>
        <w:tc>
          <w:tcPr>
            <w:tcW w:w="638"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历史学、历史教育、中国古代史、中国近现代史、世界史、专门史、学科教学、课程与教学论</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５</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w:t>
            </w:r>
            <w:r>
              <w:rPr>
                <w:rFonts w:ascii="宋体" w:hAnsi="宋体" w:cs="宋体"/>
                <w:kern w:val="0"/>
                <w:sz w:val="20"/>
                <w:szCs w:val="20"/>
              </w:rPr>
              <w:t>物理</w:t>
            </w:r>
            <w:r>
              <w:rPr>
                <w:rFonts w:hint="eastAsia" w:ascii="宋体" w:hAnsi="宋体" w:cs="宋体"/>
                <w:kern w:val="0"/>
                <w:sz w:val="20"/>
                <w:szCs w:val="20"/>
              </w:rPr>
              <w:t>A</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慈溪中学</w:t>
            </w:r>
          </w:p>
        </w:tc>
        <w:tc>
          <w:tcPr>
            <w:tcW w:w="638"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物理学、应用物理学、物理教育、理论物理、粒子物理与原子核物理、原子与分子物理、等离子体物理、凝聚态物理、核物理、声学、光学、无线电物理、课程与教学论、学科教学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高中语文</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慈溪市龙山中学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１</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汉语言文学、汉语言、语文教育、汉语言文学教育、应用语言学、对外汉语、汉语国际教育、古典文献学、中国古代文学、中国现当代文学、语言学与应用语言学、中国古典文献学、汉语言文字学、比较文学与世界文学、课程与教学论、学科教学</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0574-63226628</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529333036</w:t>
            </w:r>
            <w:r>
              <w:rPr>
                <w:rFonts w:ascii="宋体" w:hAnsi="宋体" w:cs="宋体"/>
                <w:kern w:val="0"/>
                <w:sz w:val="20"/>
                <w:szCs w:val="20"/>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高中英语B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慈溪市浒山中学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１</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英语、应用英语、英语教育、翻译（英语方向）、课程与教学论（英语）、学科教学（英语）、外国语言学及应用语言学、英语语言文学、英语笔译、英语口译</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高中政治B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慈溪市浒山中学、慈溪市杨贤江中学各1名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思想政治教育、政治学理论、马克思主义哲学、马克思主义基本原理、马克思主义中国化研究、中国哲学、人文教育、学科教学、课程与教学论</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037"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高中历史B</w:t>
            </w:r>
          </w:p>
        </w:tc>
        <w:tc>
          <w:tcPr>
            <w:tcW w:w="2801"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慈溪市杨贤江中学</w:t>
            </w:r>
          </w:p>
        </w:tc>
        <w:tc>
          <w:tcPr>
            <w:tcW w:w="638"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历史学、历史教育、中国古代史、中国近现代史、世界史、专门史、学科教学、课程与教学论</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高中地理</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慈溪市龙山中学、慈溪市浒山中学、慈溪市周巷中学、慈溪市横河中学各1名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人文教育、地理科学、地理教育、自然地理学、人文地理学、学科教学、课程与教学论</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高中物理B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慈溪市浒山中学、慈溪市三山高级中学、慈溪市横河中学各1名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物理学、应用物理学、物理教育、理论物理、粒子物理与原子核物理、原子与分子物理、等离子体物理、凝聚态物理、核物理、声学、光学、无线电物理、课程与教学论、学科教学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高中生物</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慈溪市横河中学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生物、生物科学、生物技术、生物工程、生物教育、课程与教学论（生物）、学科教学（生物）、植物学、动物学、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高中音乐</w:t>
            </w:r>
          </w:p>
          <w:p>
            <w:pPr>
              <w:widowControl/>
              <w:jc w:val="center"/>
              <w:rPr>
                <w:rFonts w:hint="eastAsia" w:ascii="宋体" w:hAnsi="宋体" w:cs="宋体"/>
                <w:kern w:val="0"/>
                <w:sz w:val="20"/>
                <w:szCs w:val="20"/>
              </w:rPr>
            </w:pPr>
            <w:r>
              <w:rPr>
                <w:rFonts w:hint="eastAsia" w:ascii="宋体" w:hAnsi="宋体" w:cs="宋体"/>
                <w:kern w:val="0"/>
                <w:sz w:val="20"/>
                <w:szCs w:val="20"/>
              </w:rPr>
              <w:t>（舞蹈方向）</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慈溪市周巷中学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音乐教育、音乐学、音乐表演、舞蹈学、舞蹈表演、舞蹈编导、播音与主持艺术、表演</w:t>
            </w:r>
          </w:p>
        </w:tc>
        <w:tc>
          <w:tcPr>
            <w:tcW w:w="1595" w:type="dxa"/>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0574-63321631</w:t>
            </w:r>
          </w:p>
          <w:p>
            <w:pPr>
              <w:jc w:val="center"/>
              <w:rPr>
                <w:rFonts w:hint="eastAsia" w:ascii="宋体" w:hAnsi="宋体" w:cs="宋体"/>
                <w:kern w:val="0"/>
                <w:sz w:val="20"/>
                <w:szCs w:val="20"/>
              </w:rPr>
            </w:pPr>
            <w:r>
              <w:rPr>
                <w:rFonts w:ascii="宋体" w:hAnsi="宋体" w:cs="宋体"/>
                <w:kern w:val="0"/>
                <w:sz w:val="20"/>
                <w:szCs w:val="20"/>
              </w:rPr>
              <w:t>13645845580</w:t>
            </w:r>
          </w:p>
        </w:tc>
        <w:tc>
          <w:tcPr>
            <w:tcW w:w="2016" w:type="dxa"/>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cxszxzx@163.com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高中美术</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慈溪市横河中学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美术、美术教育、艺术教育、绘画、中国画、版画、油画、雕塑</w:t>
            </w:r>
          </w:p>
        </w:tc>
        <w:tc>
          <w:tcPr>
            <w:tcW w:w="1595" w:type="dxa"/>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0574-63268584</w:t>
            </w:r>
          </w:p>
        </w:tc>
        <w:tc>
          <w:tcPr>
            <w:tcW w:w="2016" w:type="dxa"/>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hhzx8584@163.com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初中语文</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慈溪市西门初级中学、慈溪市金山初级中学各1名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汉语言文学、汉语言、语文教育、汉语言文学教育、应用语言学、对外汉语、汉语国际教育、古典文献学、中国古代文学、中国现当代文学、语言学与应用语言学、中国古典文献学、汉语言文字学、比较文学与世界文学、课程与教学论、学科教学</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0574-63883006</w:t>
            </w:r>
          </w:p>
          <w:p>
            <w:pPr>
              <w:jc w:val="center"/>
              <w:rPr>
                <w:rFonts w:hint="eastAsia" w:ascii="宋体" w:hAnsi="宋体" w:cs="宋体"/>
                <w:kern w:val="0"/>
                <w:sz w:val="20"/>
                <w:szCs w:val="20"/>
              </w:rPr>
            </w:pPr>
            <w:r>
              <w:rPr>
                <w:rFonts w:ascii="宋体" w:hAnsi="宋体" w:cs="宋体"/>
                <w:kern w:val="0"/>
                <w:sz w:val="20"/>
                <w:szCs w:val="20"/>
              </w:rPr>
              <w:t>13858372435</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cxslzx2009@163.com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初中数学</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浙江师范大学附属慈溪实验学校、慈溪市上林初级中学、慈溪市文锦书院、慈溪市新城初级中学、慈溪市凤湖初级中学（龙山镇）各1名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数学与应用数学、信息与计算科学、数学教育、基础数学、计算数学、应用数学、概率论与数理统计、运筹学与控制论、课程与教学论、学科教学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初中英语</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英语、应用英语、英语教育、翻译（英语方向）、课程与教学论（英语）、学科教学（英语）、外国语言学及应用语言学、英语语言文学、英语笔译、英语口译</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0574-63865003</w:t>
            </w:r>
          </w:p>
          <w:p>
            <w:pPr>
              <w:jc w:val="center"/>
              <w:rPr>
                <w:rFonts w:hint="eastAsia" w:ascii="宋体" w:hAnsi="宋体" w:cs="宋体"/>
                <w:kern w:val="0"/>
                <w:sz w:val="20"/>
                <w:szCs w:val="20"/>
              </w:rPr>
            </w:pPr>
            <w:r>
              <w:rPr>
                <w:rFonts w:hint="eastAsia" w:ascii="宋体" w:hAnsi="宋体" w:cs="宋体"/>
                <w:kern w:val="0"/>
                <w:sz w:val="20"/>
                <w:szCs w:val="20"/>
              </w:rPr>
              <w:t>0574-63865002</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1269874353@qq.com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初中科学</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浙江师范大学附属慈溪实验学校、慈溪市文锦书院、慈溪市卫前初级中学（观海卫镇）各1名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物理、物理学、应用物理学、物理教育、物理教学论、学科教学（物理）、理论物理、粒子物理与原子核物理、原子与分子物理、等离子体物理、凝聚态物理、声学、光学、课程与教学论（物理）、现代物理概论、生物、生物科学、生物技术、生物工程、生物教育、课程与教学论（生物）、学科教学（生物）、植物学、动物学、化学、应用化学、课程与教学论(化学)、学科教学（化学）、无机化学、有机化学、分析化学、物理化学、科学教育、地理、地理科学、地理教育、地理学科教学、自然地理学、自然地理与资源环境、地理课程与教学论</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初中社会</w:t>
            </w:r>
          </w:p>
        </w:tc>
        <w:tc>
          <w:tcPr>
            <w:tcW w:w="2801"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浙江师范大学附属慈溪实验学校、慈溪市上林初级中学、慈溪市文锦书院、慈溪市明月书院、慈溪市新城初级中学、慈溪市金山初级中学各1名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思想政治教育、政治学理论、马克思主义哲学、马克思主义基本原理、马克思主义中国化研究、中国哲学、人文教育、地理科学、地理教育、自然地理学、人文地理学、历史学、历史教育、中国古代史、中国近现代史、世界史、专门史、学科教学、课程与教学论</w:t>
            </w:r>
          </w:p>
        </w:tc>
        <w:tc>
          <w:tcPr>
            <w:tcW w:w="1595" w:type="dxa"/>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0574-63883006</w:t>
            </w:r>
          </w:p>
          <w:p>
            <w:pPr>
              <w:jc w:val="center"/>
              <w:rPr>
                <w:rFonts w:hint="eastAsia" w:ascii="宋体" w:hAnsi="宋体" w:cs="宋体"/>
                <w:kern w:val="0"/>
                <w:sz w:val="20"/>
                <w:szCs w:val="20"/>
              </w:rPr>
            </w:pPr>
            <w:r>
              <w:rPr>
                <w:rFonts w:ascii="宋体" w:hAnsi="宋体" w:cs="宋体"/>
                <w:kern w:val="0"/>
                <w:sz w:val="20"/>
                <w:szCs w:val="20"/>
              </w:rPr>
              <w:t>13858372435</w:t>
            </w:r>
          </w:p>
        </w:tc>
        <w:tc>
          <w:tcPr>
            <w:tcW w:w="2016" w:type="dxa"/>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cxslzx2009@163.com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初中音乐</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慈溪市文锦书院</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音乐、音乐学、音乐教育、艺术教育、音乐表演、音乐教育学、音乐美学、音乐与舞蹈学、舞蹈学、舞蹈教育、舞蹈编导、表演（中国舞）、表演（芭蕾舞）</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0574-63865003</w:t>
            </w:r>
          </w:p>
          <w:p>
            <w:pPr>
              <w:jc w:val="center"/>
              <w:rPr>
                <w:rFonts w:hint="eastAsia" w:ascii="宋体" w:hAnsi="宋体" w:cs="宋体"/>
                <w:kern w:val="0"/>
                <w:sz w:val="20"/>
                <w:szCs w:val="20"/>
              </w:rPr>
            </w:pPr>
            <w:r>
              <w:rPr>
                <w:rFonts w:hint="eastAsia" w:ascii="宋体" w:hAnsi="宋体" w:cs="宋体"/>
                <w:kern w:val="0"/>
                <w:sz w:val="20"/>
                <w:szCs w:val="20"/>
              </w:rPr>
              <w:t>0574-63865002</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1269874353@qq.com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初中体育与健康</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浙江师范大学附属慈溪实验学校、慈溪市文锦书院、慈溪市西门初级中学各1名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体育教育、社会体育、体育、体育学、运动训练、体育教育训练学、社会体育指导与管理、体育人文社会学、体育教学、社会体育指导、课程与教学论、学科教学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初中信息技术</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浙江师范大学附属慈溪实验学校、慈溪市文锦书院各1名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教育技术学、计算机科学与技术、网络工程、软件工程、物联网工程、数字媒体技术、信息安全、信息管理、信息管理与信息系统、计算机系统结构、计算机软件与理论、计算机应用技术、课程与教学论、学科教学</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小学语文A</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慈溪市实验小学教育集团、浙江师范大学附属慈溪实验学校各3名、慈溪市文锦书院2名、慈溪市明月书院1名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5724" w:type="dxa"/>
            <w:vMerge w:val="restart"/>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汉语言文学、汉语言、语文教育、汉语言文学教育、应用语言学、对外汉语、汉语国际教育、古典文献学、中国古代文学、中国现当代文学、儿童文学、语言学与应用语言学、中国古典文献学、汉语言文字学、比较文学与世界文学、课程与教学论、学科教学，小学教育、初等教育</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0574-58969838</w:t>
            </w:r>
          </w:p>
          <w:p>
            <w:pPr>
              <w:jc w:val="center"/>
              <w:rPr>
                <w:rFonts w:hint="eastAsia" w:ascii="宋体" w:hAnsi="宋体" w:cs="宋体"/>
                <w:kern w:val="0"/>
                <w:sz w:val="20"/>
                <w:szCs w:val="20"/>
              </w:rPr>
            </w:pPr>
            <w:r>
              <w:rPr>
                <w:rFonts w:hint="eastAsia" w:ascii="宋体" w:hAnsi="宋体" w:cs="宋体"/>
                <w:kern w:val="0"/>
                <w:sz w:val="20"/>
                <w:szCs w:val="20"/>
              </w:rPr>
              <w:t>0574-58969805</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517906778@qq.com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小学语文B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慈溪市第三实验小学2名，慈溪市第四实验小学、慈溪市城区中心小学、慈溪市白云小学、慈溪市蓝天小学、慈溪市碧海学校各1名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5724" w:type="dxa"/>
            <w:vMerge w:val="continue"/>
            <w:shd w:val="clear" w:color="auto" w:fill="FFFFFF"/>
            <w:noWrap w:val="0"/>
            <w:vAlign w:val="center"/>
          </w:tcPr>
          <w:p>
            <w:pPr>
              <w:widowControl/>
              <w:jc w:val="center"/>
              <w:rPr>
                <w:rFonts w:hint="eastAsia" w:ascii="宋体" w:hAnsi="宋体" w:cs="宋体"/>
                <w:kern w:val="0"/>
                <w:sz w:val="20"/>
                <w:szCs w:val="20"/>
              </w:rPr>
            </w:pPr>
          </w:p>
        </w:tc>
        <w:tc>
          <w:tcPr>
            <w:tcW w:w="1595" w:type="dxa"/>
            <w:vMerge w:val="continue"/>
            <w:shd w:val="clear" w:color="auto" w:fill="FFFFFF"/>
            <w:noWrap w:val="0"/>
            <w:vAlign w:val="center"/>
          </w:tcPr>
          <w:p>
            <w:pPr>
              <w:jc w:val="center"/>
              <w:rPr>
                <w:rFonts w:ascii="宋体" w:hAnsi="宋体" w:cs="宋体"/>
                <w:kern w:val="0"/>
                <w:sz w:val="20"/>
                <w:szCs w:val="20"/>
              </w:rPr>
            </w:pPr>
          </w:p>
        </w:tc>
        <w:tc>
          <w:tcPr>
            <w:tcW w:w="2016" w:type="dxa"/>
            <w:vMerge w:val="continue"/>
            <w:shd w:val="clear" w:color="auto" w:fill="FFFFFF"/>
            <w:noWrap w:val="0"/>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小学语文C</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慈溪市龙山镇实验小学、慈溪市观海卫镇中心小学、慈溪市周巷镇中心小学教育集团各1名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vMerge w:val="continue"/>
            <w:shd w:val="clear" w:color="auto" w:fill="FFFFFF"/>
            <w:noWrap w:val="0"/>
            <w:vAlign w:val="center"/>
          </w:tcPr>
          <w:p>
            <w:pPr>
              <w:widowControl/>
              <w:jc w:val="center"/>
              <w:rPr>
                <w:rFonts w:hint="eastAsia" w:ascii="宋体" w:hAnsi="宋体" w:cs="宋体"/>
                <w:kern w:val="0"/>
                <w:sz w:val="20"/>
                <w:szCs w:val="20"/>
              </w:rPr>
            </w:pPr>
          </w:p>
        </w:tc>
        <w:tc>
          <w:tcPr>
            <w:tcW w:w="1595" w:type="dxa"/>
            <w:vMerge w:val="continue"/>
            <w:shd w:val="clear" w:color="auto" w:fill="FFFFFF"/>
            <w:noWrap w:val="0"/>
            <w:vAlign w:val="center"/>
          </w:tcPr>
          <w:p>
            <w:pPr>
              <w:jc w:val="center"/>
              <w:rPr>
                <w:rFonts w:ascii="宋体" w:hAnsi="宋体" w:cs="宋体"/>
                <w:kern w:val="0"/>
                <w:sz w:val="20"/>
                <w:szCs w:val="20"/>
              </w:rPr>
            </w:pPr>
          </w:p>
        </w:tc>
        <w:tc>
          <w:tcPr>
            <w:tcW w:w="2016" w:type="dxa"/>
            <w:vMerge w:val="continue"/>
            <w:shd w:val="clear" w:color="auto" w:fill="FFFFFF"/>
            <w:noWrap w:val="0"/>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小学数学A</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慈溪市文锦书院2名，慈溪市实验小学教育集团、浙江师范大学附属慈溪实验学校、慈溪市明月书院、慈溪市第三实验小学、慈溪市第四实验小学、慈溪市蓝天小学、慈溪市碧海学校各1名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5724" w:type="dxa"/>
            <w:vMerge w:val="restart"/>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数学与应用数学、信息与计算科学、数学教育、基础数学、计算数学、应用数学、概率论与数理统计、运筹学与控制论、课程与教学论、学科教学，小学教育、初等教育</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restart"/>
            <w:tcBorders>
              <w:top w:val="single" w:color="000000" w:sz="2" w:space="0"/>
            </w:tcBorders>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584877547@qq.com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小学数学B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慈溪市龙山镇实验小学、慈溪市观海卫镇中心小学、慈溪市周巷镇中心小学教育集团各1名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vMerge w:val="continue"/>
            <w:shd w:val="clear" w:color="auto" w:fill="FFFFFF"/>
            <w:noWrap w:val="0"/>
            <w:vAlign w:val="center"/>
          </w:tcPr>
          <w:p>
            <w:pPr>
              <w:widowControl/>
              <w:jc w:val="center"/>
              <w:rPr>
                <w:rFonts w:hint="eastAsia" w:ascii="宋体" w:hAnsi="宋体" w:cs="宋体"/>
                <w:kern w:val="0"/>
                <w:sz w:val="20"/>
                <w:szCs w:val="20"/>
              </w:rPr>
            </w:pP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vMerge w:val="continue"/>
            <w:shd w:val="clear" w:color="auto" w:fill="FFFFFF"/>
            <w:noWrap w:val="0"/>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小学英语</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慈溪市文锦书院2名，慈溪市实验小学教育集团、浙江师范大学附属慈溪实验学校、慈溪市城区中心小学、慈溪市白云小学各1名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5724"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英语、应用英语、英语教育、翻译（英语方向）、课程与教学论（英语）、学科教学（英语）、外国语言学及应用语言学、英语语言文学、英语笔译、英语口译、小学教育、初等教育</w:t>
            </w:r>
          </w:p>
        </w:tc>
        <w:tc>
          <w:tcPr>
            <w:tcW w:w="1595" w:type="dxa"/>
            <w:vMerge w:val="continue"/>
            <w:shd w:val="clear" w:color="auto" w:fill="FFFFFF"/>
            <w:noWrap w:val="0"/>
            <w:vAlign w:val="center"/>
          </w:tcPr>
          <w:p>
            <w:pPr>
              <w:jc w:val="center"/>
              <w:rPr>
                <w:rFonts w:hint="eastAsia" w:ascii="宋体" w:hAnsi="宋体" w:cs="宋体"/>
                <w:kern w:val="0"/>
                <w:sz w:val="20"/>
                <w:szCs w:val="20"/>
              </w:rPr>
            </w:pPr>
          </w:p>
        </w:tc>
        <w:tc>
          <w:tcPr>
            <w:tcW w:w="2016" w:type="dxa"/>
            <w:shd w:val="clear" w:color="auto" w:fill="FFFFFF"/>
            <w:noWrap w:val="0"/>
            <w:vAlign w:val="center"/>
          </w:tcPr>
          <w:p>
            <w:pPr>
              <w:jc w:val="center"/>
              <w:rPr>
                <w:rFonts w:ascii="宋体" w:hAnsi="宋体" w:cs="宋体"/>
                <w:kern w:val="0"/>
                <w:sz w:val="20"/>
                <w:szCs w:val="20"/>
              </w:rPr>
            </w:pPr>
            <w:r>
              <w:rPr>
                <w:rFonts w:ascii="宋体" w:hAnsi="宋体" w:cs="宋体"/>
                <w:kern w:val="0"/>
                <w:sz w:val="20"/>
                <w:szCs w:val="20"/>
              </w:rPr>
              <w:t>447329857@qq.com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小学科学</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浙江师范大学附属慈溪实验学校、慈溪市南门小学各1名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物理、物理学、应用物理学、物理教育、物理教学论、学科教学（物理）、理论物理、粒子物理与原子核物理、原子与分子物理、等离子体物理、凝聚态物理、声学、光学、课程与教学论（物理）、现代物理概论、生物、生物科学、生物技术、生物工程、生物教育、课程与教学论（生物）、学科教学（生物）、植物学、动物学、化学、应用化学、课程与教学论(化学)、学科教学（化学）、无机化学、有机化学、分析化学、物理化学、科学教育、地理、地理科学、地理教育、地理学科教学、自然地理学、自然地理与资源环境、地理课程与教学论、小学教育、初等教育</w:t>
            </w:r>
          </w:p>
        </w:tc>
        <w:tc>
          <w:tcPr>
            <w:tcW w:w="1595" w:type="dxa"/>
            <w:vMerge w:val="restart"/>
            <w:shd w:val="clear" w:color="auto" w:fill="FFFFFF"/>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0574-63865003</w:t>
            </w:r>
          </w:p>
          <w:p>
            <w:pPr>
              <w:widowControl/>
              <w:jc w:val="center"/>
              <w:rPr>
                <w:rFonts w:hint="eastAsia" w:ascii="宋体" w:hAnsi="宋体" w:cs="宋体"/>
                <w:kern w:val="0"/>
                <w:sz w:val="20"/>
                <w:szCs w:val="20"/>
              </w:rPr>
            </w:pPr>
            <w:r>
              <w:rPr>
                <w:rFonts w:hint="eastAsia" w:ascii="宋体" w:hAnsi="宋体" w:cs="宋体"/>
                <w:kern w:val="0"/>
                <w:sz w:val="20"/>
                <w:szCs w:val="20"/>
              </w:rPr>
              <w:t>0574-63865002</w:t>
            </w:r>
          </w:p>
        </w:tc>
        <w:tc>
          <w:tcPr>
            <w:tcW w:w="2016" w:type="dxa"/>
            <w:vMerge w:val="restart"/>
            <w:shd w:val="clear" w:color="auto" w:fill="FFFFFF"/>
            <w:noWrap w:val="0"/>
            <w:vAlign w:val="center"/>
          </w:tcPr>
          <w:p>
            <w:pPr>
              <w:jc w:val="center"/>
              <w:rPr>
                <w:rFonts w:hint="eastAsia" w:ascii="宋体" w:hAnsi="宋体" w:cs="宋体"/>
                <w:kern w:val="0"/>
                <w:sz w:val="20"/>
                <w:szCs w:val="20"/>
              </w:rPr>
            </w:pPr>
            <w:r>
              <w:rPr>
                <w:rFonts w:ascii="宋体" w:hAnsi="宋体" w:cs="宋体"/>
                <w:kern w:val="0"/>
                <w:sz w:val="20"/>
                <w:szCs w:val="20"/>
              </w:rPr>
              <w:t>764394742@qq.com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小学音乐</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音乐、音乐学、音乐教育、艺术教育、音乐表演、音乐教育学、音乐美学、音乐与舞蹈学、舞蹈学、舞蹈教育、舞蹈编导、表演（中国舞）、表演（芭蕾舞）</w:t>
            </w:r>
          </w:p>
        </w:tc>
        <w:tc>
          <w:tcPr>
            <w:tcW w:w="1595" w:type="dxa"/>
            <w:vMerge w:val="continue"/>
            <w:shd w:val="clear" w:color="auto" w:fill="FFFFFF"/>
            <w:noWrap w:val="0"/>
            <w:vAlign w:val="center"/>
          </w:tcPr>
          <w:p>
            <w:pPr>
              <w:widowControl/>
              <w:jc w:val="center"/>
              <w:rPr>
                <w:rFonts w:hint="eastAsia" w:ascii="宋体" w:hAnsi="宋体" w:cs="宋体"/>
                <w:kern w:val="0"/>
                <w:sz w:val="20"/>
                <w:szCs w:val="20"/>
              </w:rPr>
            </w:pPr>
          </w:p>
        </w:tc>
        <w:tc>
          <w:tcPr>
            <w:tcW w:w="2016" w:type="dxa"/>
            <w:vMerge w:val="continue"/>
            <w:shd w:val="clear" w:color="auto" w:fill="FFFFFF"/>
            <w:noWrap w:val="0"/>
            <w:vAlign w:val="center"/>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小学体育与健康</w:t>
            </w:r>
          </w:p>
        </w:tc>
        <w:tc>
          <w:tcPr>
            <w:tcW w:w="2801" w:type="dxa"/>
            <w:shd w:val="clear" w:color="auto" w:fill="FFFFFF"/>
            <w:noWrap w:val="0"/>
            <w:vAlign w:val="center"/>
          </w:tcPr>
          <w:p>
            <w:pPr>
              <w:jc w:val="center"/>
            </w:pPr>
            <w:r>
              <w:rPr>
                <w:rFonts w:hint="eastAsia" w:ascii="宋体" w:hAnsi="宋体" w:cs="宋体"/>
                <w:kern w:val="0"/>
                <w:sz w:val="20"/>
                <w:szCs w:val="20"/>
              </w:rPr>
              <w:t>浙江师范大学附属慈溪实验学校</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724"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体育教育、社会体育、体育、体育学、运动训练、体育教育训练学、社会体育指导与管理、体育人文社会学、体育教学、社会体育指导、课程与教学论、学科教学</w:t>
            </w:r>
          </w:p>
        </w:tc>
        <w:tc>
          <w:tcPr>
            <w:tcW w:w="1595" w:type="dxa"/>
            <w:vMerge w:val="continue"/>
            <w:shd w:val="clear" w:color="auto" w:fill="FFFFFF"/>
            <w:noWrap w:val="0"/>
            <w:vAlign w:val="center"/>
          </w:tcPr>
          <w:p>
            <w:pPr>
              <w:widowControl/>
              <w:jc w:val="center"/>
              <w:rPr>
                <w:rFonts w:hint="eastAsia" w:ascii="宋体" w:hAnsi="宋体" w:cs="宋体"/>
                <w:kern w:val="0"/>
                <w:sz w:val="20"/>
                <w:szCs w:val="20"/>
              </w:rPr>
            </w:pPr>
          </w:p>
        </w:tc>
        <w:tc>
          <w:tcPr>
            <w:tcW w:w="2016" w:type="dxa"/>
            <w:vMerge w:val="continue"/>
            <w:shd w:val="clear" w:color="auto" w:fill="FFFFFF"/>
            <w:noWrap w:val="0"/>
            <w:vAlign w:val="center"/>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小学美术</w:t>
            </w:r>
          </w:p>
        </w:tc>
        <w:tc>
          <w:tcPr>
            <w:tcW w:w="2801" w:type="dxa"/>
            <w:shd w:val="clear" w:color="auto" w:fill="FFFFFF"/>
            <w:noWrap w:val="0"/>
            <w:vAlign w:val="center"/>
          </w:tcPr>
          <w:p>
            <w:pPr>
              <w:jc w:val="center"/>
            </w:pPr>
            <w:r>
              <w:rPr>
                <w:rFonts w:hint="eastAsia" w:ascii="宋体" w:hAnsi="宋体" w:cs="宋体"/>
                <w:kern w:val="0"/>
                <w:sz w:val="20"/>
                <w:szCs w:val="20"/>
              </w:rPr>
              <w:t>浙江师范大学附属慈溪实验学校、慈溪市南门小学各1名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724"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美术、美术学、美术教育、艺术教育、绘画、中国画、版画、油画</w:t>
            </w:r>
          </w:p>
        </w:tc>
        <w:tc>
          <w:tcPr>
            <w:tcW w:w="1595" w:type="dxa"/>
            <w:vMerge w:val="continue"/>
            <w:shd w:val="clear" w:color="auto" w:fill="FFFFFF"/>
            <w:noWrap w:val="0"/>
            <w:vAlign w:val="center"/>
          </w:tcPr>
          <w:p>
            <w:pPr>
              <w:widowControl/>
              <w:jc w:val="center"/>
              <w:rPr>
                <w:rFonts w:hint="eastAsia" w:ascii="宋体" w:hAnsi="宋体" w:cs="宋体"/>
                <w:kern w:val="0"/>
                <w:sz w:val="20"/>
                <w:szCs w:val="20"/>
              </w:rPr>
            </w:pPr>
          </w:p>
        </w:tc>
        <w:tc>
          <w:tcPr>
            <w:tcW w:w="2016" w:type="dxa"/>
            <w:vMerge w:val="continue"/>
            <w:shd w:val="clear" w:color="auto" w:fill="FFFFFF"/>
            <w:noWrap w:val="0"/>
            <w:vAlign w:val="center"/>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037"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特殊教育</w:t>
            </w:r>
          </w:p>
        </w:tc>
        <w:tc>
          <w:tcPr>
            <w:tcW w:w="2801"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慈溪市特殊教育学校</w:t>
            </w:r>
          </w:p>
        </w:tc>
        <w:tc>
          <w:tcPr>
            <w:tcW w:w="638"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724"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特殊教育</w:t>
            </w:r>
          </w:p>
        </w:tc>
        <w:tc>
          <w:tcPr>
            <w:tcW w:w="1595"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0574-63885607</w:t>
            </w:r>
          </w:p>
          <w:p>
            <w:pPr>
              <w:jc w:val="center"/>
              <w:rPr>
                <w:rFonts w:hint="eastAsia" w:ascii="宋体" w:hAnsi="宋体"/>
                <w:sz w:val="20"/>
                <w:szCs w:val="20"/>
              </w:rPr>
            </w:pPr>
            <w:r>
              <w:rPr>
                <w:rFonts w:hint="eastAsia" w:ascii="宋体" w:hAnsi="宋体"/>
                <w:sz w:val="20"/>
                <w:szCs w:val="20"/>
              </w:rPr>
              <w:t>13003714894</w:t>
            </w:r>
          </w:p>
        </w:tc>
        <w:tc>
          <w:tcPr>
            <w:tcW w:w="2016"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532214686@qq.com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幼儿园A</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慈溪市实验幼儿园4名，慈溪市阳光幼儿园（古塘街道）、慈溪市浒山街道实验幼儿园各1名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5724" w:type="dxa"/>
            <w:vMerge w:val="restart"/>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学前教育</w:t>
            </w:r>
          </w:p>
        </w:tc>
        <w:tc>
          <w:tcPr>
            <w:tcW w:w="1595" w:type="dxa"/>
            <w:vMerge w:val="restart"/>
            <w:shd w:val="clear" w:color="auto" w:fill="FFFFFF"/>
            <w:noWrap w:val="0"/>
            <w:vAlign w:val="center"/>
          </w:tcPr>
          <w:p>
            <w:pPr>
              <w:widowControl/>
              <w:jc w:val="center"/>
              <w:rPr>
                <w:rFonts w:hint="eastAsia" w:ascii="宋体" w:hAnsi="宋体" w:cs="宋体"/>
                <w:kern w:val="0"/>
                <w:sz w:val="20"/>
                <w:szCs w:val="20"/>
              </w:rPr>
            </w:pPr>
            <w:r>
              <w:rPr>
                <w:rFonts w:ascii="宋体" w:hAnsi="宋体" w:cs="宋体"/>
                <w:kern w:val="0"/>
                <w:sz w:val="20"/>
                <w:szCs w:val="20"/>
              </w:rPr>
              <w:t>13566079475</w:t>
            </w:r>
            <w:r>
              <w:rPr>
                <w:rFonts w:hint="eastAsia" w:ascii="宋体" w:hAnsi="宋体" w:cs="宋体"/>
                <w:kern w:val="0"/>
                <w:sz w:val="20"/>
                <w:szCs w:val="20"/>
              </w:rPr>
              <w:t>;</w:t>
            </w:r>
          </w:p>
        </w:tc>
        <w:tc>
          <w:tcPr>
            <w:tcW w:w="2016" w:type="dxa"/>
            <w:shd w:val="clear" w:color="auto" w:fill="FFFFFF"/>
            <w:noWrap w:val="0"/>
            <w:vAlign w:val="center"/>
          </w:tcPr>
          <w:p>
            <w:pPr>
              <w:widowControl/>
              <w:jc w:val="center"/>
              <w:rPr>
                <w:rFonts w:hint="eastAsia" w:ascii="宋体" w:hAnsi="宋体" w:cs="宋体"/>
                <w:kern w:val="0"/>
                <w:sz w:val="20"/>
                <w:szCs w:val="20"/>
              </w:rPr>
            </w:pPr>
            <w:r>
              <w:rPr>
                <w:rFonts w:ascii="宋体" w:hAnsi="宋体" w:cs="宋体"/>
                <w:kern w:val="0"/>
                <w:sz w:val="20"/>
                <w:szCs w:val="20"/>
              </w:rPr>
              <w:t>513047095@qq.com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5"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1037"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幼儿园B</w:t>
            </w:r>
          </w:p>
        </w:tc>
        <w:tc>
          <w:tcPr>
            <w:tcW w:w="280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慈溪市龙山镇实验幼儿园、慈溪市观海卫镇卫前幼儿园、慈溪市周巷镇中心幼儿园各1名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724" w:type="dxa"/>
            <w:vMerge w:val="continue"/>
            <w:shd w:val="clear" w:color="auto" w:fill="FFFFFF"/>
            <w:noWrap w:val="0"/>
            <w:vAlign w:val="center"/>
          </w:tcPr>
          <w:p>
            <w:pPr>
              <w:widowControl/>
              <w:jc w:val="center"/>
              <w:rPr>
                <w:rFonts w:hint="eastAsia" w:ascii="宋体" w:hAnsi="宋体" w:cs="宋体"/>
                <w:kern w:val="0"/>
                <w:sz w:val="20"/>
                <w:szCs w:val="20"/>
              </w:rPr>
            </w:pPr>
          </w:p>
        </w:tc>
        <w:tc>
          <w:tcPr>
            <w:tcW w:w="1595" w:type="dxa"/>
            <w:vMerge w:val="continue"/>
            <w:shd w:val="clear" w:color="auto" w:fill="FFFFFF"/>
            <w:noWrap w:val="0"/>
            <w:vAlign w:val="center"/>
          </w:tcPr>
          <w:p>
            <w:pPr>
              <w:widowControl/>
              <w:jc w:val="center"/>
              <w:rPr>
                <w:rFonts w:ascii="宋体" w:hAnsi="宋体" w:cs="宋体"/>
                <w:kern w:val="0"/>
                <w:sz w:val="20"/>
                <w:szCs w:val="20"/>
              </w:rPr>
            </w:pPr>
          </w:p>
        </w:tc>
        <w:tc>
          <w:tcPr>
            <w:tcW w:w="2016" w:type="dxa"/>
            <w:shd w:val="clear" w:color="auto" w:fill="FFFFFF"/>
            <w:noWrap w:val="0"/>
            <w:vAlign w:val="center"/>
          </w:tcPr>
          <w:p>
            <w:pPr>
              <w:widowControl/>
              <w:jc w:val="center"/>
              <w:rPr>
                <w:rFonts w:ascii="宋体" w:hAnsi="宋体" w:cs="宋体"/>
                <w:kern w:val="0"/>
                <w:sz w:val="20"/>
                <w:szCs w:val="20"/>
              </w:rPr>
            </w:pPr>
            <w:r>
              <w:rPr>
                <w:rFonts w:ascii="宋体" w:hAnsi="宋体" w:cs="宋体"/>
                <w:kern w:val="0"/>
                <w:sz w:val="20"/>
                <w:szCs w:val="20"/>
              </w:rPr>
              <w:t>526516334@qq.com</w:t>
            </w:r>
          </w:p>
        </w:tc>
      </w:tr>
    </w:tbl>
    <w:p>
      <w:pPr>
        <w:widowControl/>
        <w:ind w:firstLine="640" w:firstLineChars="200"/>
        <w:rPr>
          <w:rFonts w:hint="eastAsia" w:ascii="宋体" w:hAnsi="宋体"/>
          <w:kern w:val="0"/>
          <w:szCs w:val="21"/>
        </w:rPr>
      </w:pPr>
      <w:r>
        <w:rPr>
          <w:rFonts w:hint="eastAsia" w:ascii="宋体" w:hAnsi="宋体"/>
          <w:kern w:val="0"/>
          <w:szCs w:val="21"/>
        </w:rPr>
        <w:t>注：1.岗位均应按已经明确的专业要求报考；未明确的专业原则上不能报考。如确实相似或相近的专业由考生提供学校盖章的学习课程成绩单，会同市人社局协商确定，研究生可按本科或研究生所学专业进行报考。国（境）外留学人员如专业相近的以所学课程为准。</w:t>
      </w:r>
    </w:p>
    <w:p>
      <w:pPr>
        <w:widowControl/>
        <w:ind w:firstLine="640" w:firstLineChars="200"/>
        <w:rPr>
          <w:rFonts w:hint="eastAsia" w:ascii="宋体" w:hAnsi="宋体"/>
          <w:kern w:val="0"/>
          <w:szCs w:val="21"/>
        </w:rPr>
        <w:sectPr>
          <w:footerReference r:id="rId3" w:type="default"/>
          <w:footerReference r:id="rId4" w:type="even"/>
          <w:pgSz w:w="16838" w:h="11906" w:orient="landscape"/>
          <w:pgMar w:top="1797" w:right="1440" w:bottom="1797" w:left="1440" w:header="720" w:footer="720" w:gutter="0"/>
          <w:cols w:space="720" w:num="1"/>
          <w:docGrid w:type="lines" w:linePitch="312" w:charSpace="0"/>
        </w:sectPr>
      </w:pPr>
      <w:r>
        <w:rPr>
          <w:rFonts w:hint="eastAsia" w:ascii="宋体" w:hAnsi="宋体"/>
          <w:kern w:val="0"/>
          <w:szCs w:val="21"/>
        </w:rPr>
        <w:t>2.课程与教学论、学科教学专业按照所学专业方向报考；小学教育、初等教育专业报考人员按照所学专业侧重方向报考。上述专业报考人员需提供学校相关专业侧重方向证明及大学期间学习成绩单。</w:t>
      </w:r>
    </w:p>
    <w:p>
      <w:pPr>
        <w:widowControl/>
        <w:spacing w:line="500" w:lineRule="exact"/>
      </w:pPr>
    </w:p>
    <w:p>
      <w:bookmarkStart w:id="0" w:name="_GoBack"/>
      <w:bookmarkEnd w:id="0"/>
    </w:p>
    <w:sectPr>
      <w:footerReference r:id="rId5" w:type="default"/>
      <w:footerReference r:id="rId6" w:type="even"/>
      <w:pgSz w:w="11906" w:h="16838"/>
      <w:pgMar w:top="2098" w:right="1474" w:bottom="1985" w:left="1588"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w Cen MT Condensed">
    <w:altName w:val="Segoe Print"/>
    <w:panose1 w:val="020B0606020104020203"/>
    <w:charset w:val="00"/>
    <w:family w:val="swiss"/>
    <w:pitch w:val="default"/>
    <w:sig w:usb0="00000000" w:usb1="00000000" w:usb2="00000000" w:usb3="00000000" w:csb0="0000000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7"/>
        <w:sz w:val="28"/>
      </w:rPr>
      <w:instrText xml:space="preserve"> PAGE </w:instrText>
    </w:r>
    <w:r>
      <w:rPr>
        <w:sz w:val="28"/>
      </w:rPr>
      <w:fldChar w:fldCharType="separate"/>
    </w:r>
    <w:r>
      <w:rPr>
        <w:rStyle w:val="7"/>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81113"/>
    <w:rsid w:val="0FBB5C0C"/>
    <w:rsid w:val="1682140F"/>
    <w:rsid w:val="168E0450"/>
    <w:rsid w:val="35FC4C75"/>
    <w:rsid w:val="3A2C3540"/>
    <w:rsid w:val="3F8401F3"/>
    <w:rsid w:val="45A706F0"/>
    <w:rsid w:val="56181113"/>
    <w:rsid w:val="66D20553"/>
    <w:rsid w:val="7ED4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2021-10-27T01:02:00Z</dcterms:created>
  <dc:creator>Administrator</dc:creator>
  <cp:lastModifiedBy>Administrator</cp:lastModifiedBy>
  <dcterms:modified xsi:type="dcterms:W3CDTF">2021-10-27T01:40:33Z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