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sz w:val="44"/>
          <w:szCs w:val="44"/>
        </w:rPr>
      </w:pPr>
      <w:r>
        <w:rPr>
          <w:rFonts w:hint="eastAsia" w:eastAsia="方正小标宋_GBK"/>
          <w:sz w:val="44"/>
          <w:szCs w:val="44"/>
        </w:rPr>
        <w:t>报名及资格审查所需资料</w:t>
      </w:r>
    </w:p>
    <w:p>
      <w:pPr>
        <w:pStyle w:val="3"/>
        <w:spacing w:before="0" w:beforeAutospacing="0" w:after="0" w:afterAutospacing="0" w:line="450" w:lineRule="atLeast"/>
        <w:ind w:firstLine="540" w:firstLineChars="225"/>
        <w:rPr>
          <w:rFonts w:ascii="仿宋" w:hAnsi="仿宋" w:eastAsia="仿宋"/>
          <w:color w:val="000000"/>
        </w:rPr>
      </w:pPr>
    </w:p>
    <w:p>
      <w:pPr>
        <w:rPr>
          <w:sz w:val="24"/>
        </w:rPr>
      </w:pPr>
    </w:p>
    <w:p>
      <w:pPr>
        <w:spacing w:line="560" w:lineRule="exact"/>
        <w:ind w:firstLine="640" w:firstLineChars="200"/>
        <w:jc w:val="left"/>
        <w:rPr>
          <w:rFonts w:ascii="宋体" w:hAnsi="宋体" w:eastAsia="宋体" w:cs="宋体"/>
          <w:sz w:val="28"/>
          <w:szCs w:val="28"/>
        </w:rPr>
      </w:pPr>
      <w:r>
        <w:rPr>
          <w:rFonts w:hint="eastAsia"/>
        </w:rPr>
        <w:t> </w:t>
      </w:r>
      <w:r>
        <w:rPr>
          <w:rFonts w:hint="eastAsia" w:ascii="宋体" w:hAnsi="宋体" w:eastAsia="宋体" w:cs="宋体"/>
          <w:sz w:val="28"/>
          <w:szCs w:val="28"/>
        </w:rPr>
        <w:t>1.重庆市綦江区2021年赴</w:t>
      </w:r>
      <w:r>
        <w:rPr>
          <w:rFonts w:hint="eastAsia" w:ascii="宋体" w:hAnsi="宋体" w:cs="宋体"/>
          <w:sz w:val="28"/>
          <w:szCs w:val="28"/>
          <w:lang w:eastAsia="zh-CN"/>
        </w:rPr>
        <w:t>外</w:t>
      </w:r>
      <w:r>
        <w:rPr>
          <w:rFonts w:hint="eastAsia" w:ascii="宋体" w:hAnsi="宋体" w:eastAsia="宋体" w:cs="宋体"/>
          <w:sz w:val="28"/>
          <w:szCs w:val="28"/>
        </w:rPr>
        <w:t>公开招聘教育事业单位人员报名（推荐）审查表</w:t>
      </w:r>
      <w:r>
        <w:rPr>
          <w:rFonts w:hint="eastAsia" w:ascii="宋体" w:hAnsi="宋体" w:eastAsia="宋体" w:cs="宋体"/>
          <w:color w:val="000000"/>
          <w:sz w:val="28"/>
          <w:szCs w:val="28"/>
        </w:rPr>
        <w:t>；</w:t>
      </w:r>
    </w:p>
    <w:p>
      <w:pPr>
        <w:spacing w:line="560" w:lineRule="exact"/>
        <w:ind w:firstLine="560" w:firstLineChars="200"/>
        <w:jc w:val="left"/>
        <w:rPr>
          <w:rFonts w:ascii="宋体" w:hAnsi="宋体" w:eastAsia="宋体" w:cs="宋体"/>
          <w:color w:val="000000"/>
          <w:sz w:val="28"/>
          <w:szCs w:val="28"/>
        </w:rPr>
      </w:pPr>
      <w:r>
        <w:rPr>
          <w:rFonts w:hint="eastAsia" w:ascii="宋体" w:hAnsi="宋体" w:eastAsia="宋体" w:cs="宋体"/>
          <w:color w:val="000000"/>
          <w:sz w:val="28"/>
          <w:szCs w:val="28"/>
        </w:rPr>
        <w:t>2.社保卡或身份证原件及复印件；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3.由学校出具的在校生学籍证明或高校应届毕业生就业推荐表或《全国普通高等学校毕业生就业协议书》原件；</w:t>
      </w:r>
      <w:r>
        <w:rPr>
          <w:rFonts w:hint="eastAsia" w:ascii="宋体" w:hAnsi="宋体" w:eastAsia="宋体" w:cs="宋体"/>
          <w:color w:val="000000"/>
          <w:sz w:val="28"/>
          <w:szCs w:val="28"/>
          <w:lang w:val="en-US" w:eastAsia="zh-CN"/>
        </w:rPr>
        <w:t>境外高校应届毕业生应提供教育部中国留学服务中心出具的境外学历（学位）认证书原件及复印件</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暂未取得招聘条件要求的毕业（学位）证书的，可提供入学证明、各学年成绩单及相应正规翻译资料等佐证材料，且须在2022年7月31日前获得教育部中国</w:t>
      </w:r>
      <w:r>
        <w:rPr>
          <w:rFonts w:hint="eastAsia" w:ascii="宋体" w:hAnsi="宋体" w:eastAsia="宋体" w:cs="宋体"/>
          <w:color w:val="000000"/>
          <w:sz w:val="28"/>
          <w:szCs w:val="28"/>
          <w:lang w:eastAsia="zh-CN"/>
        </w:rPr>
        <w:t>留学服务中心学历认证。</w:t>
      </w:r>
    </w:p>
    <w:p>
      <w:pPr>
        <w:spacing w:line="560" w:lineRule="exact"/>
        <w:ind w:firstLine="560" w:firstLineChars="200"/>
        <w:jc w:val="left"/>
        <w:rPr>
          <w:rFonts w:ascii="宋体" w:hAnsi="宋体" w:eastAsia="宋体" w:cs="宋体"/>
          <w:color w:val="000000"/>
          <w:sz w:val="28"/>
          <w:szCs w:val="28"/>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.报考岗位所要求的奖励或奖学金的，需提供获奖证书原件及复印件；</w:t>
      </w:r>
    </w:p>
    <w:p>
      <w:pPr>
        <w:pStyle w:val="3"/>
        <w:spacing w:before="0" w:beforeAutospacing="0" w:after="0" w:afterAutospacing="0" w:line="560" w:lineRule="exact"/>
        <w:ind w:firstLine="560" w:firstLineChars="200"/>
        <w:rPr>
          <w:rFonts w:hint="eastAsia" w:ascii="宋体" w:hAnsi="宋体" w:eastAsia="宋体" w:cs="宋体"/>
          <w:b w:val="0"/>
          <w:bCs w:val="0"/>
          <w:i w:val="0"/>
          <w:iCs w:val="0"/>
          <w:color w:val="auto"/>
          <w:sz w:val="28"/>
          <w:szCs w:val="28"/>
        </w:rPr>
      </w:pPr>
      <w:r>
        <w:rPr>
          <w:rFonts w:hint="eastAsia" w:cs="宋体"/>
          <w:b w:val="0"/>
          <w:bCs w:val="0"/>
          <w:i w:val="0"/>
          <w:iCs w:val="0"/>
          <w:color w:val="auto"/>
          <w:sz w:val="28"/>
          <w:szCs w:val="28"/>
          <w:lang w:val="en-US" w:eastAsia="zh-CN"/>
        </w:rPr>
        <w:t>5</w:t>
      </w:r>
      <w:r>
        <w:rPr>
          <w:rFonts w:hint="eastAsia" w:ascii="宋体" w:hAnsi="宋体" w:eastAsia="宋体" w:cs="宋体"/>
          <w:b w:val="0"/>
          <w:bCs w:val="0"/>
          <w:i w:val="0"/>
          <w:iCs w:val="0"/>
          <w:color w:val="auto"/>
          <w:sz w:val="28"/>
          <w:szCs w:val="28"/>
        </w:rPr>
        <w:t>.2022年应届毕业生暂未取得职称资格或职业资格的，参照简章第三条第（五）点。</w:t>
      </w:r>
    </w:p>
    <w:p>
      <w:pPr>
        <w:pStyle w:val="3"/>
        <w:spacing w:before="0" w:beforeAutospacing="0" w:after="0" w:afterAutospacing="0" w:line="560" w:lineRule="exact"/>
        <w:ind w:firstLine="560" w:firstLineChars="200"/>
        <w:rPr>
          <w:rFonts w:hint="default" w:ascii="宋体" w:hAnsi="宋体" w:eastAsia="宋体" w:cs="宋体"/>
          <w:b w:val="0"/>
          <w:bCs w:val="0"/>
          <w:i w:val="0"/>
          <w:iCs w:val="0"/>
          <w:color w:val="auto"/>
          <w:sz w:val="28"/>
          <w:szCs w:val="28"/>
          <w:lang w:val="en-US" w:eastAsia="zh-CN"/>
        </w:rPr>
      </w:pPr>
      <w:r>
        <w:rPr>
          <w:rFonts w:hint="eastAsia" w:ascii="宋体" w:hAnsi="宋体" w:eastAsia="宋体" w:cs="宋体"/>
          <w:b w:val="0"/>
          <w:bCs w:val="0"/>
          <w:i w:val="0"/>
          <w:iCs w:val="0"/>
          <w:color w:val="auto"/>
          <w:sz w:val="28"/>
          <w:szCs w:val="28"/>
          <w:lang w:val="en-US" w:eastAsia="zh-CN"/>
        </w:rPr>
        <w:t>6.现场报名当日前48小时内新冠肺炎病毒核酸检测阴性报告（纸质或电子均可）。</w:t>
      </w:r>
    </w:p>
    <w:p>
      <w:pPr>
        <w:pStyle w:val="3"/>
        <w:spacing w:before="0" w:beforeAutospacing="0" w:after="0" w:afterAutospacing="0" w:line="560" w:lineRule="exact"/>
        <w:ind w:firstLine="560" w:firstLineChars="200"/>
        <w:rPr>
          <w:rFonts w:ascii="宋体" w:hAnsi="宋体" w:eastAsia="宋体" w:cs="宋体"/>
          <w:color w:val="000000"/>
          <w:sz w:val="28"/>
          <w:szCs w:val="28"/>
        </w:rPr>
      </w:pPr>
    </w:p>
    <w:p>
      <w:pPr>
        <w:spacing w:line="560" w:lineRule="exact"/>
        <w:ind w:firstLine="560" w:firstLineChars="200"/>
        <w:jc w:val="left"/>
        <w:rPr>
          <w:rFonts w:ascii="宋体" w:hAnsi="宋体" w:eastAsia="宋体" w:cs="宋体"/>
          <w:color w:val="FF0000"/>
          <w:sz w:val="28"/>
          <w:szCs w:val="28"/>
        </w:rPr>
      </w:pPr>
    </w:p>
    <w:p>
      <w:bookmarkStart w:id="0" w:name="_GoBack"/>
      <w:bookmarkEnd w:id="0"/>
    </w:p>
    <w:sectPr>
      <w:footerReference r:id="rId3" w:type="default"/>
      <w:footerReference r:id="rId4" w:type="even"/>
      <w:pgSz w:w="16838" w:h="11906" w:orient="landscape"/>
      <w:pgMar w:top="1588" w:right="2098" w:bottom="1474" w:left="1985"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Fonts w:hint="eastAsia" w:ascii="仿宋_GB2312"/>
        <w:sz w:val="28"/>
        <w:szCs w:val="28"/>
      </w:rPr>
      <w:fldChar w:fldCharType="begin"/>
    </w:r>
    <w:r>
      <w:rPr>
        <w:rStyle w:val="6"/>
        <w:rFonts w:hint="eastAsia" w:ascii="仿宋_GB2312"/>
        <w:sz w:val="28"/>
        <w:szCs w:val="28"/>
      </w:rPr>
      <w:instrText xml:space="preserve"> PAGE </w:instrText>
    </w:r>
    <w:r>
      <w:rPr>
        <w:rFonts w:hint="eastAsia" w:ascii="仿宋_GB2312"/>
        <w:sz w:val="28"/>
        <w:szCs w:val="28"/>
      </w:rPr>
      <w:fldChar w:fldCharType="separate"/>
    </w:r>
    <w:r>
      <w:rPr>
        <w:rStyle w:val="6"/>
        <w:rFonts w:ascii="仿宋_GB2312"/>
        <w:sz w:val="28"/>
        <w:szCs w:val="28"/>
      </w:rPr>
      <w:t>1</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sz w:val="28"/>
      </w:rPr>
      <w:fldChar w:fldCharType="begin"/>
    </w:r>
    <w:r>
      <w:rPr>
        <w:rStyle w:val="6"/>
        <w:sz w:val="28"/>
      </w:rPr>
      <w:instrText xml:space="preserve"> PAGE </w:instrText>
    </w:r>
    <w:r>
      <w:rPr>
        <w:sz w:val="28"/>
      </w:rPr>
      <w:fldChar w:fldCharType="separate"/>
    </w:r>
    <w:r>
      <w:rPr>
        <w:rStyle w:val="6"/>
        <w:sz w:val="28"/>
      </w:rPr>
      <w:t>2</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81113"/>
    <w:rsid w:val="168E0450"/>
    <w:rsid w:val="3F8401F3"/>
    <w:rsid w:val="5618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2021-10-27T01:02:00Z</dcterms:created>
  <dc:creator>Administrator</dc:creator>
  <cp:lastModifiedBy>Administrator</cp:lastModifiedBy>
  <dcterms:modified xsi:type="dcterms:W3CDTF">2021-10-27T01:06:31Z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