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40" w:lineRule="exact"/>
        <w:jc w:val="center"/>
        <w:rPr>
          <w:rFonts w:hint="eastAsia" w:ascii="方正小标宋_GBK" w:eastAsia="方正小标宋_GBK" w:cs="方正小标宋简体"/>
          <w:sz w:val="44"/>
          <w:szCs w:val="44"/>
        </w:rPr>
      </w:pPr>
      <w:r>
        <w:rPr>
          <w:rFonts w:hint="eastAsia" w:ascii="方正小标宋_GBK" w:eastAsia="方正小标宋_GBK" w:cs="方正小标宋简体"/>
          <w:sz w:val="44"/>
          <w:szCs w:val="44"/>
        </w:rPr>
        <w:t>应聘地址及报名邮箱</w:t>
      </w:r>
    </w:p>
    <w:p>
      <w:pPr>
        <w:spacing w:line="54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tbl>
      <w:tblPr>
        <w:tblStyle w:val="4"/>
        <w:tblW w:w="10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4"/>
        <w:gridCol w:w="3402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3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黑体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黑体"/>
                <w:b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黑体"/>
                <w:b/>
                <w:color w:val="000000"/>
                <w:sz w:val="28"/>
                <w:szCs w:val="28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37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tLeas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无锡卫生高等职业技术学校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tLeas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无锡市新光路305号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tLeas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eastAsia="方正仿宋_GBK"/>
                <w:sz w:val="32"/>
                <w:szCs w:val="32"/>
              </w:rPr>
              <w:t>wxwxzzrsc@163.com</w:t>
            </w:r>
          </w:p>
        </w:tc>
      </w:tr>
    </w:tbl>
    <w:p>
      <w:pPr>
        <w:spacing w:line="520" w:lineRule="atLeast"/>
        <w:rPr>
          <w:rFonts w:hint="eastAsia" w:ascii="仿宋" w:hAnsi="仿宋" w:eastAsia="仿宋" w:cs="仿宋_GB2312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 Condensed">
    <w:altName w:val="Segoe Print"/>
    <w:panose1 w:val="020B0606020104020203"/>
    <w:charset w:val="00"/>
    <w:family w:val="swiss"/>
    <w:pitch w:val="default"/>
    <w:sig w:usb0="00000000" w:usb1="00000000" w:usb2="00000000" w:usb3="00000000" w:csb0="0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7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81113"/>
    <w:rsid w:val="1682140F"/>
    <w:rsid w:val="168E0450"/>
    <w:rsid w:val="35FC4C75"/>
    <w:rsid w:val="3F8401F3"/>
    <w:rsid w:val="45A706F0"/>
    <w:rsid w:val="56181113"/>
    <w:rsid w:val="7ED4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2021-10-27T01:02:00Z</dcterms:created>
  <dc:creator>Administrator</dc:creator>
  <cp:lastModifiedBy>Administrator</cp:lastModifiedBy>
  <dcterms:modified xsi:type="dcterms:W3CDTF">2021-10-27T01:20:12Z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