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微软简标宋" w:hAnsi="微软简标宋" w:eastAsia="微软简标宋" w:cs="微软简标宋"/>
          <w:color w:val="000000"/>
          <w:kern w:val="0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color w:val="000000"/>
          <w:kern w:val="0"/>
          <w:sz w:val="44"/>
          <w:szCs w:val="44"/>
        </w:rPr>
        <w:t>岚山区公开选聘校长报名登记</w:t>
      </w:r>
    </w:p>
    <w:p>
      <w:pPr>
        <w:widowControl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5"/>
        <w:tblpPr w:leftFromText="180" w:rightFromText="180" w:vertAnchor="page" w:horzAnchor="page" w:tblpX="1539" w:tblpY="29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86"/>
        <w:gridCol w:w="760"/>
        <w:gridCol w:w="682"/>
        <w:gridCol w:w="1234"/>
        <w:gridCol w:w="856"/>
        <w:gridCol w:w="868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教师资格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任现职年限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申报岗位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5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近3年年度考核</w:t>
            </w:r>
          </w:p>
        </w:tc>
        <w:tc>
          <w:tcPr>
            <w:tcW w:w="7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5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简历</w:t>
            </w:r>
          </w:p>
        </w:tc>
        <w:tc>
          <w:tcPr>
            <w:tcW w:w="7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5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近5年分管工作业绩情况</w:t>
            </w:r>
          </w:p>
        </w:tc>
        <w:tc>
          <w:tcPr>
            <w:tcW w:w="7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5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主要业务、荣誉称号</w:t>
            </w:r>
          </w:p>
        </w:tc>
        <w:tc>
          <w:tcPr>
            <w:tcW w:w="7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5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查意见</w:t>
            </w:r>
          </w:p>
        </w:tc>
        <w:tc>
          <w:tcPr>
            <w:tcW w:w="7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5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主管部门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  月      日</w:t>
            </w:r>
          </w:p>
        </w:tc>
      </w:tr>
    </w:tbl>
    <w:p>
      <w:pPr>
        <w:widowControl/>
        <w:spacing w:line="560" w:lineRule="exact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endnotePr>
        <w:numFmt w:val="decimal"/>
      </w:endnotePr>
      <w:pgSz w:w="11906" w:h="16838"/>
      <w:pgMar w:top="1701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8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30979"/>
    <w:rsid w:val="067609AB"/>
    <w:rsid w:val="360E7D52"/>
    <w:rsid w:val="5B217F5B"/>
    <w:rsid w:val="7B33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2021-09-24T01:23:00Z</dcterms:created>
  <dc:creator>Administrator</dc:creator>
  <cp:lastModifiedBy>Administrator</cp:lastModifiedBy>
  <dcterms:modified xsi:type="dcterms:W3CDTF">2021-09-24T02:29:38Z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DBE8FBDABB4244718E8D87A18ACAF587</vt:lpwstr>
  </property>
</Properties>
</file>