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邱县2021</w:t>
      </w:r>
      <w:r>
        <w:rPr>
          <w:rFonts w:hint="eastAsia" w:ascii="黑体" w:hAnsi="黑体" w:eastAsia="黑体" w:cs="黑体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公开</w:t>
      </w:r>
      <w:r>
        <w:rPr>
          <w:rFonts w:hint="eastAsia" w:ascii="黑体" w:hAnsi="黑体" w:eastAsia="黑体" w:cs="黑体"/>
          <w:kern w:val="0"/>
          <w:sz w:val="44"/>
          <w:szCs w:val="44"/>
        </w:rPr>
        <w:t>选聘中学教师报名表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拟应聘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 学段：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>岗位：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735"/>
        <w:gridCol w:w="736"/>
        <w:gridCol w:w="374"/>
        <w:gridCol w:w="206"/>
        <w:gridCol w:w="1415"/>
        <w:gridCol w:w="13"/>
        <w:gridCol w:w="1427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以上所填写信息及提供资料真实、准确，符合选聘岗位所需的资格条件。如有虚假，本人自愿承担相应责任。</w:t>
            </w:r>
          </w:p>
          <w:p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应聘人签字（手写）：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0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80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adjustRightInd w:val="0"/>
        <w:ind w:right="301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</w:t>
      </w:r>
    </w:p>
    <w:p>
      <w:pPr>
        <w:adjustRightInd w:val="0"/>
        <w:ind w:right="301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1、此表电脑录入后打印或用蓝黑水钢笔、签字笔填写，字迹要清楚；</w:t>
      </w:r>
    </w:p>
    <w:p>
      <w:pPr>
        <w:adjustRightInd w:val="0"/>
        <w:ind w:right="301" w:firstLine="240" w:firstLineChars="1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2、学习和工作经历从高中毕业后依次填写。</w:t>
      </w:r>
    </w:p>
    <w:p>
      <w:pPr>
        <w:adjustRightInd w:val="0"/>
        <w:ind w:right="301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endnotePr>
        <w:numFmt w:val="decimal"/>
      </w:endnotePr>
      <w:pgSz w:w="11906" w:h="16838"/>
      <w:pgMar w:top="170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8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0979"/>
    <w:rsid w:val="7B3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2021-09-24T01:23:00Z</dcterms:created>
  <dc:creator>Administrator</dc:creator>
  <cp:lastModifiedBy>Administrator</cp:lastModifiedBy>
  <dcterms:modified xsi:type="dcterms:W3CDTF">2021-09-24T01:56:20Z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665A5910C39442EB8E274D204AD71BED</vt:lpwstr>
  </property>
</Properties>
</file>