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440" w:lineRule="atLeast"/>
        <w:jc w:val="center"/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ascii="华文中宋" w:hAnsi="华文中宋" w:eastAsia="华文中宋"/>
          <w:sz w:val="36"/>
          <w:szCs w:val="36"/>
        </w:rPr>
        <w:t>21</w:t>
      </w:r>
      <w:r>
        <w:rPr>
          <w:rFonts w:hint="eastAsia" w:ascii="华文中宋" w:hAnsi="华文中宋" w:eastAsia="华文中宋"/>
          <w:sz w:val="36"/>
          <w:szCs w:val="36"/>
        </w:rPr>
        <w:t>年南京市免费幼儿师范男生定向招聘报名表</w:t>
      </w:r>
    </w:p>
    <w:tbl>
      <w:tblPr>
        <w:tblStyle w:val="3"/>
        <w:tblW w:w="89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602"/>
        <w:gridCol w:w="558"/>
        <w:gridCol w:w="757"/>
        <w:gridCol w:w="698"/>
        <w:gridCol w:w="1287"/>
        <w:gridCol w:w="22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毕业时间</w:t>
            </w:r>
          </w:p>
        </w:tc>
        <w:tc>
          <w:tcPr>
            <w:tcW w:w="22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4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已取得教师资格种类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34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34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手  机 </w:t>
            </w:r>
          </w:p>
        </w:tc>
        <w:tc>
          <w:tcPr>
            <w:tcW w:w="5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注：报名者必须真实、准确填写报名表，如有弄虚作假将取消报考资格或聘用。如有填写错误，责任个人自负。(此表请打印纸质稿报名时上交)</w:t>
      </w:r>
    </w:p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</w:t>
      </w:r>
      <w:r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年 月 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359B"/>
    <w:rsid w:val="37B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2021-09-14T05:59:00Z</dcterms:created>
  <dc:creator>Administrator</dc:creator>
  <cp:lastModifiedBy>Administrator</cp:lastModifiedBy>
  <dcterms:modified xsi:type="dcterms:W3CDTF">2021-09-14T06:29:39Z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8FFF8A026D5A44FDA3603B4AC9F41CC8</vt:lpwstr>
  </property>
</Properties>
</file>