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2021年淄博市沂源县教体系统事业单位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急缺</w:t>
      </w:r>
      <w:r>
        <w:rPr>
          <w:rFonts w:hint="eastAsia" w:ascii="方正小标宋简体" w:hAnsi="方正小标宋简体" w:eastAsia="方正小标宋简体" w:cs="方正小标宋简体"/>
          <w:sz w:val="44"/>
          <w:szCs w:val="44"/>
        </w:rPr>
        <w:t>教师招聘诚信报考承诺书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我已仔细阅读并完全理解相关招聘公告，现郑重承诺：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一、自觉遵守2021年淄博市沂源县教体系统事业单位急缺教师招聘的各项规定，诚实守信，严守纪律，认真履行应聘人员的责任和义务。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二、已经认真阅读相关招聘公告内容，符合应聘条件，没有不能应聘的因素和事由。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三、所学专业为（师范类</w:t>
      </w:r>
      <w:r>
        <w:rPr>
          <w:rFonts w:hint="eastAsia" w:ascii="仿宋_GB2312" w:hAnsi="仿宋_GB2312" w:eastAsia="仿宋_GB2312" w:cs="仿宋_GB2312"/>
          <w:sz w:val="32"/>
          <w:szCs w:val="32"/>
          <w:lang w:val="en-US" w:eastAsia="zh-CN"/>
        </w:rPr>
        <w:t>/非师范类），学历为（本科/硕士研究生/博士研究生），符合报考岗位所要求的基本条件。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四、目前为（未就业/在职）状态，（毕业至今未参加工作、未缴纳社保/已征得所在单位同意）。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所填写的报名信息和提交的证件、证明材料等均真实、准确、有效。对因填写错误、提供的有关信息、证件、材料不真实、不全面，查看有关信息不及时以及违反有关公告规定和纪律要求所造成的后果，本人自愿承担起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本人签名：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身份证号：</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（备注：三、四条，括号内内容为选填，请根据自身情况删改）</w:t>
      </w: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7063F"/>
    <w:rsid w:val="7F77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2021-09-07T01:46:00Z</dcterms:created>
  <dc:creator>Administrator</dc:creator>
  <cp:lastModifiedBy>Administrator</cp:lastModifiedBy>
  <dcterms:modified xsi:type="dcterms:W3CDTF">2021-09-07T01:54:26Z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2DDCB57BF4B04525902008240B8BB9A8</vt:lpwstr>
  </property>
</Properties>
</file>