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2：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广东省事业单位选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调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人员报名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表</w:t>
      </w:r>
    </w:p>
    <w:p>
      <w:pPr>
        <w:adjustRightInd w:val="0"/>
        <w:snapToGrid w:val="0"/>
        <w:jc w:val="both"/>
        <w:rPr>
          <w:rFonts w:hint="eastAsia" w:ascii="仿宋_GB2312"/>
          <w:color w:val="auto"/>
          <w:spacing w:val="-18"/>
          <w:sz w:val="28"/>
          <w:szCs w:val="28"/>
          <w:highlight w:val="none"/>
        </w:rPr>
      </w:pPr>
    </w:p>
    <w:p>
      <w:pPr>
        <w:adjustRightInd w:val="0"/>
        <w:snapToGrid w:val="0"/>
        <w:jc w:val="both"/>
        <w:rPr>
          <w:rFonts w:hint="eastAsia" w:ascii="仿宋_GB2312"/>
          <w:color w:val="auto"/>
          <w:spacing w:val="-6"/>
          <w:sz w:val="28"/>
          <w:szCs w:val="28"/>
          <w:highlight w:val="none"/>
        </w:rPr>
      </w:pPr>
      <w:r>
        <w:rPr>
          <w:rFonts w:hint="eastAsia" w:ascii="仿宋_GB2312"/>
          <w:color w:val="auto"/>
          <w:spacing w:val="-18"/>
          <w:sz w:val="28"/>
          <w:szCs w:val="28"/>
          <w:highlight w:val="none"/>
        </w:rPr>
        <w:t>报考岗位</w:t>
      </w:r>
      <w:r>
        <w:rPr>
          <w:rFonts w:hint="eastAsia" w:ascii="仿宋_GB2312"/>
          <w:color w:val="auto"/>
          <w:spacing w:val="-6"/>
          <w:sz w:val="28"/>
          <w:szCs w:val="28"/>
          <w:highlight w:val="none"/>
        </w:rPr>
        <w:t>及代码：</w:t>
      </w:r>
    </w:p>
    <w:p>
      <w:pPr>
        <w:adjustRightInd w:val="0"/>
        <w:snapToGrid w:val="0"/>
        <w:jc w:val="both"/>
        <w:rPr>
          <w:rFonts w:hint="eastAsia" w:ascii="仿宋_GB2312"/>
          <w:color w:val="auto"/>
          <w:spacing w:val="-6"/>
          <w:sz w:val="28"/>
          <w:szCs w:val="28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342"/>
        <w:gridCol w:w="1260"/>
        <w:gridCol w:w="28"/>
        <w:gridCol w:w="1282"/>
        <w:gridCol w:w="1535"/>
        <w:gridCol w:w="130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贴</w:t>
            </w:r>
          </w:p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相</w:t>
            </w:r>
          </w:p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12"/>
                <w:sz w:val="28"/>
                <w:szCs w:val="28"/>
                <w:highlight w:val="none"/>
              </w:rPr>
              <w:t>现户籍地</w:t>
            </w:r>
          </w:p>
        </w:tc>
        <w:tc>
          <w:tcPr>
            <w:tcW w:w="3912" w:type="dxa"/>
            <w:gridSpan w:val="4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        省        市（县）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912" w:type="dxa"/>
            <w:gridSpan w:val="4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pacing w:val="-8"/>
                <w:sz w:val="28"/>
                <w:szCs w:val="28"/>
                <w:highlight w:val="none"/>
              </w:rPr>
            </w:pPr>
            <w:r>
              <w:rPr>
                <w:color w:val="auto"/>
                <w:spacing w:val="-8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912" w:type="dxa"/>
            <w:gridSpan w:val="4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外语水平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3912" w:type="dxa"/>
            <w:gridSpan w:val="4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6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391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pacing w:val="-1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10"/>
                <w:sz w:val="28"/>
                <w:szCs w:val="28"/>
                <w:highlight w:val="none"/>
              </w:rPr>
              <w:t>学历及学位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91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>专业技术资格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color w:val="auto"/>
                <w:spacing w:val="-12"/>
                <w:sz w:val="28"/>
                <w:szCs w:val="28"/>
                <w:highlight w:val="none"/>
              </w:rPr>
              <w:t>职业资格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5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sz w:val="28"/>
                <w:szCs w:val="28"/>
                <w:highlight w:val="none"/>
              </w:rPr>
              <w:t>执业资</w:t>
            </w:r>
            <w:r>
              <w:rPr>
                <w:color w:val="auto"/>
                <w:sz w:val="28"/>
                <w:szCs w:val="28"/>
                <w:highlight w:val="none"/>
              </w:rPr>
              <w:t>格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  <w:lang w:val="en-US" w:eastAsia="zh-CN"/>
              </w:rPr>
              <w:t>近五年年度考核情况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line="460" w:lineRule="exact"/>
              <w:rPr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color w:val="auto"/>
                <w:spacing w:val="-12"/>
                <w:sz w:val="28"/>
                <w:szCs w:val="28"/>
                <w:highlight w:val="none"/>
              </w:rPr>
              <w:t>学习、工作经历</w:t>
            </w: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color w:val="auto"/>
                <w:spacing w:val="-12"/>
                <w:sz w:val="28"/>
                <w:szCs w:val="28"/>
                <w:highlight w:val="none"/>
              </w:rPr>
              <w:t>（何年何月至何年何月在何地、何单位工作或学习、任何职，从</w:t>
            </w:r>
            <w:r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  <w:lang w:eastAsia="zh-CN"/>
              </w:rPr>
              <w:t>中学</w:t>
            </w:r>
            <w:r>
              <w:rPr>
                <w:color w:val="auto"/>
                <w:spacing w:val="-12"/>
                <w:sz w:val="28"/>
                <w:szCs w:val="28"/>
                <w:highlight w:val="none"/>
              </w:rPr>
              <w:t>开始，按时间先后顺序填写）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rPr>
                <w:rFonts w:hint="eastAsia"/>
                <w:color w:val="auto"/>
                <w:spacing w:val="-12"/>
                <w:sz w:val="28"/>
                <w:szCs w:val="28"/>
                <w:highlight w:val="none"/>
              </w:rPr>
            </w:pPr>
          </w:p>
        </w:tc>
      </w:tr>
    </w:tbl>
    <w:p>
      <w:pPr>
        <w:jc w:val="center"/>
        <w:rPr>
          <w:color w:val="auto"/>
          <w:highlight w:val="none"/>
        </w:rPr>
      </w:pPr>
    </w:p>
    <w:p>
      <w:pPr>
        <w:jc w:val="center"/>
        <w:rPr>
          <w:color w:val="auto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29"/>
        <w:gridCol w:w="1656"/>
        <w:gridCol w:w="2931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家 庭成 员及 主要 社会 关系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/>
                <w:color w:val="auto"/>
                <w:spacing w:val="-12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pacing w:val="-12"/>
                <w:sz w:val="28"/>
                <w:szCs w:val="28"/>
                <w:highlight w:val="none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27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101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有 何特 长及 突出 业绩</w:t>
            </w:r>
          </w:p>
        </w:tc>
        <w:tc>
          <w:tcPr>
            <w:tcW w:w="8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情 况</w:t>
            </w:r>
          </w:p>
        </w:tc>
        <w:tc>
          <w:tcPr>
            <w:tcW w:w="8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审  核</w:t>
            </w:r>
          </w:p>
          <w:p>
            <w:pPr>
              <w:jc w:val="center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意  见</w:t>
            </w:r>
          </w:p>
        </w:tc>
        <w:tc>
          <w:tcPr>
            <w:tcW w:w="8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审核人：                            审核日期：   年  月  日</w:t>
            </w:r>
          </w:p>
          <w:p>
            <w:pPr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8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>说明：1、此表用蓝黑色钢笔填写，字迹要清楚；</w:t>
      </w:r>
    </w:p>
    <w:p>
      <w:pPr>
        <w:ind w:firstLine="840" w:firstLineChars="300"/>
      </w:pPr>
      <w:r>
        <w:rPr>
          <w:color w:val="auto"/>
          <w:sz w:val="28"/>
          <w:szCs w:val="28"/>
          <w:highlight w:val="none"/>
        </w:rPr>
        <w:t>2、此表须如实填写，经审核发现与事实不符的，责任自负</w:t>
      </w:r>
      <w:bookmarkStart w:id="0" w:name="ZTC"/>
      <w:bookmarkEnd w:id="0"/>
      <w:bookmarkStart w:id="1" w:name="CS"/>
      <w:bookmarkEnd w:id="1"/>
      <w:r>
        <w:rPr>
          <w:rFonts w:hint="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8064A"/>
    <w:rsid w:val="4FD73F9A"/>
    <w:rsid w:val="6AD8064A"/>
    <w:rsid w:val="774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hover"/>
    <w:basedOn w:val="4"/>
    <w:uiPriority w:val="0"/>
  </w:style>
  <w:style w:type="character" w:customStyle="1" w:styleId="9">
    <w:name w:val="hover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2021-08-26T01:57:00Z</dcterms:created>
  <dc:creator>Administrator</dc:creator>
  <cp:lastModifiedBy>Administrator</cp:lastModifiedBy>
  <dcterms:modified xsi:type="dcterms:W3CDTF">2021-08-26T03:15:20Z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C2D8A8939D76426FA18419318A02F636</vt:lpwstr>
  </property>
</Properties>
</file>