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textAlignment w:val="center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tbl>
      <w:tblPr>
        <w:tblW w:w="8733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63"/>
        <w:gridCol w:w="394"/>
        <w:gridCol w:w="525"/>
        <w:gridCol w:w="510"/>
        <w:gridCol w:w="445"/>
        <w:gridCol w:w="885"/>
        <w:gridCol w:w="506"/>
        <w:gridCol w:w="705"/>
        <w:gridCol w:w="608"/>
        <w:gridCol w:w="570"/>
        <w:gridCol w:w="380"/>
        <w:gridCol w:w="525"/>
        <w:gridCol w:w="1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8733" w:type="dxa"/>
            <w:gridSpan w:val="14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确山县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</w:rPr>
              <w:t>2021年公开选聘人事代理教师为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</w:rPr>
              <w:t>在编教师报名表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0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第一学历层次及专业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最高学历层次及专业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0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教师资格层次及专业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现任专业技术职务及专业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聘任教学段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聘任学科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0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748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报考学段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及学科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0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48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0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近五年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年度考核情况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2016年度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2017年度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2018年度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2019年度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2020年度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0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学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意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384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校长签名：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                                   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                                     年  月 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gridSpan w:val="14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备注：1、“聘任教学段”栏，请填写“高中”、“初中”、“小学”中的一个选项。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733" w:type="dxa"/>
            <w:gridSpan w:val="14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     2、“报考岗位”栏，请填写“XXX高中”、“XXX初中”、“XXX小学”中的一个选项。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8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5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8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7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9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9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  <w:r>
        <w:rPr>
          <w:rFonts w:hint="default" w:ascii="仿宋_GB2312" w:hAnsi="宋体" w:eastAsia="仿宋_GB2312" w:cs="仿宋_GB2312"/>
          <w:sz w:val="32"/>
          <w:szCs w:val="32"/>
          <w:bdr w:val="none" w:color="auto" w:sz="0" w:space="0"/>
        </w:rPr>
        <w:br w:type="page"/>
      </w:r>
    </w:p>
    <w:tbl>
      <w:tblPr>
        <w:tblW w:w="105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496"/>
        <w:gridCol w:w="406"/>
        <w:gridCol w:w="587"/>
        <w:gridCol w:w="827"/>
        <w:gridCol w:w="527"/>
        <w:gridCol w:w="918"/>
        <w:gridCol w:w="602"/>
        <w:gridCol w:w="1143"/>
        <w:gridCol w:w="692"/>
        <w:gridCol w:w="617"/>
        <w:gridCol w:w="572"/>
        <w:gridCol w:w="451"/>
        <w:gridCol w:w="421"/>
        <w:gridCol w:w="632"/>
        <w:gridCol w:w="1113"/>
      </w:tblGrid>
      <w:tr>
        <w:tblPrEx>
          <w:shd w:val="clear"/>
        </w:tblPrEx>
        <w:trPr>
          <w:trHeight w:val="1260" w:hRule="atLeast"/>
          <w:jc w:val="center"/>
        </w:trPr>
        <w:tc>
          <w:tcPr>
            <w:tcW w:w="10470" w:type="dxa"/>
            <w:gridSpan w:val="16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  <w:t>附件2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确山县2021年公开选聘人事代理教师为在编教师报名花名册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470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</w:rPr>
              <w:t>填报单位（公章）：                                 年   月  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0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参加工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最高学历层次及专业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现任专业技术职务及专业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教师资格证层次及专业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聘任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黑体" w:hAnsi="宋体" w:eastAsia="黑体" w:cs="黑体"/>
                <w:sz w:val="24"/>
                <w:szCs w:val="24"/>
              </w:rPr>
              <w:t>学段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聘任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  <w:r>
        <w:rPr>
          <w:rFonts w:hint="default" w:ascii="仿宋_GB2312" w:hAnsi="宋体" w:eastAsia="仿宋_GB2312" w:cs="仿宋_GB2312"/>
          <w:sz w:val="32"/>
          <w:szCs w:val="32"/>
          <w:bdr w:val="none" w:color="auto" w:sz="0" w:space="0"/>
        </w:rPr>
        <w:br w:type="page"/>
      </w:r>
    </w:p>
    <w:tbl>
      <w:tblPr>
        <w:tblW w:w="1090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680"/>
        <w:gridCol w:w="900"/>
        <w:gridCol w:w="540"/>
        <w:gridCol w:w="615"/>
        <w:gridCol w:w="615"/>
        <w:gridCol w:w="1080"/>
        <w:gridCol w:w="165"/>
        <w:gridCol w:w="1455"/>
        <w:gridCol w:w="15"/>
        <w:gridCol w:w="20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0875" w:type="dxa"/>
            <w:gridSpan w:val="11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  <w:t>附件3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确山县2021年公开选聘人事代理教师为在编教师资格审查表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单  位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姓  名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所教学科及年级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学  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2018-2019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上期排名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2018-2019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下期排名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2019-2020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上期排名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2019-2020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下期排名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2020-2021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上期排名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2020-2021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下期排名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综合量化排名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单科成绩排名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8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中心校（初中）审查意见</w:t>
            </w:r>
          </w:p>
        </w:tc>
        <w:tc>
          <w:tcPr>
            <w:tcW w:w="913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签名：                         公章：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教育局审查意见</w:t>
            </w:r>
          </w:p>
        </w:tc>
        <w:tc>
          <w:tcPr>
            <w:tcW w:w="913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签名：                         公章：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1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5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70" w:type="dxa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  <w:bdr w:val="none" w:color="auto" w:sz="0" w:space="0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疫情防控个人承诺书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本人郑重承诺: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一、本人没有被诊断为新冠肺炎确诊或疑似病例，以及无症状感染者。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二、本人没有与新冠肺炎确诊病例、疑似病例及无症状感染者密切接触。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三、本人过去21天没有与入境人员、疫情重点地区(国务院疫情等级查询为高、中风险等级的地区)人员有密切接触。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四、本人过去21天没有出境、或去过疫情重点地区(国务院疫情等级查询为高、中风险等级的地区)。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五、本人没有发热、咳嗽、乏力、胸闷等症状。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六、外来返确行程中始终佩戴口罩，并严格遵守疫情防控措施，始终做好个人防护。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9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承诺人：单位：</w:t>
      </w:r>
      <w:r>
        <w:rPr>
          <w:rFonts w:hint="default" w:ascii="仿宋_GB2312" w:hAnsi="Calibri" w:eastAsia="仿宋_GB2312" w:cs="仿宋_GB2312"/>
          <w:sz w:val="32"/>
          <w:szCs w:val="32"/>
          <w:u w:val="single"/>
        </w:rPr>
        <w:t xml:space="preserve">            </w:t>
      </w:r>
      <w:r>
        <w:rPr>
          <w:rFonts w:hint="default" w:ascii="仿宋_GB2312" w:hAnsi="Calibri" w:eastAsia="仿宋_GB2312" w:cs="仿宋_GB2312"/>
          <w:sz w:val="32"/>
          <w:szCs w:val="32"/>
        </w:rPr>
        <w:t>     姓名：</w:t>
      </w:r>
      <w:r>
        <w:rPr>
          <w:rFonts w:hint="default" w:ascii="仿宋_GB2312" w:hAnsi="Calibri" w:eastAsia="仿宋_GB2312" w:cs="仿宋_GB2312"/>
          <w:sz w:val="32"/>
          <w:szCs w:val="32"/>
          <w:u w:val="single"/>
        </w:rPr>
        <w:t xml:space="preserve">          </w:t>
      </w:r>
      <w:r>
        <w:rPr>
          <w:rFonts w:hint="default" w:ascii="仿宋_GB2312" w:hAnsi="Calibri" w:eastAsia="仿宋_GB2312" w:cs="仿宋_GB2312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电话：</w:t>
      </w:r>
      <w:r>
        <w:rPr>
          <w:rFonts w:hint="default" w:ascii="仿宋_GB2312" w:hAnsi="Calibri" w:eastAsia="仿宋_GB2312" w:cs="仿宋_GB2312"/>
          <w:sz w:val="32"/>
          <w:szCs w:val="32"/>
          <w:u w:val="single"/>
        </w:rPr>
        <w:t xml:space="preserve">      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28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 xml:space="preserve">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4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4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2021年  月 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4142"/>
    <w:rsid w:val="13EB2559"/>
    <w:rsid w:val="17A70BC6"/>
    <w:rsid w:val="24896482"/>
    <w:rsid w:val="2EB56723"/>
    <w:rsid w:val="44AD4142"/>
    <w:rsid w:val="53C45D45"/>
    <w:rsid w:val="7B3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21"/>
      <w:szCs w:val="21"/>
      <w:u w:val="none"/>
    </w:rPr>
  </w:style>
  <w:style w:type="character" w:styleId="7">
    <w:name w:val="Hyperlink"/>
    <w:basedOn w:val="4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2021-08-25T01:01:00Z</dcterms:created>
  <dc:creator>Administrator</dc:creator>
  <cp:lastModifiedBy>Administrator</cp:lastModifiedBy>
  <dcterms:modified xsi:type="dcterms:W3CDTF">2021-08-25T02:11:09Z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9143B0FDD96E4B168734E25AB7CA5A92</vt:lpwstr>
  </property>
</Properties>
</file>