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Times New Roman" w:hAnsi="Times New Roman" w:eastAsia="方正小标宋简体"/>
          <w:sz w:val="44"/>
          <w:szCs w:val="44"/>
        </w:rPr>
        <w:t>县（市、区）</w:t>
      </w:r>
      <w:r>
        <w:rPr>
          <w:rFonts w:ascii="Times New Roman" w:hAnsi="Times New Roman" w:eastAsia="方正小标宋简体"/>
          <w:sz w:val="44"/>
          <w:szCs w:val="44"/>
        </w:rPr>
        <w:t>银龄讲学计划服务协议书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（模板）</w:t>
      </w:r>
    </w:p>
    <w:p>
      <w:pPr>
        <w:spacing w:line="560" w:lineRule="exact"/>
        <w:ind w:firstLine="632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县（市、区）讲学教师招募工作实施细则（方案）》</w:t>
      </w:r>
      <w:r>
        <w:rPr>
          <w:rFonts w:ascii="Times New Roman" w:hAnsi="Times New Roman" w:eastAsia="仿宋_GB2312"/>
          <w:sz w:val="32"/>
          <w:szCs w:val="32"/>
        </w:rPr>
        <w:t>以及相关法律法规政策规定</w:t>
      </w:r>
      <w:r>
        <w:rPr>
          <w:rFonts w:hint="eastAsia" w:ascii="Times New Roman" w:hAnsi="Times New Roman" w:eastAsia="仿宋_GB2312"/>
          <w:sz w:val="32"/>
          <w:szCs w:val="32"/>
        </w:rPr>
        <w:t>，甲、乙双</w:t>
      </w:r>
      <w:r>
        <w:rPr>
          <w:rFonts w:ascii="Times New Roman" w:hAnsi="Times New Roman" w:eastAsia="仿宋_GB2312"/>
          <w:sz w:val="32"/>
          <w:szCs w:val="32"/>
        </w:rPr>
        <w:t>方达成以下协议，共同遵守：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县（市、区）讲学</w:t>
      </w:r>
      <w:r>
        <w:rPr>
          <w:rFonts w:ascii="Times New Roman" w:hAnsi="Times New Roman" w:eastAsia="仿宋_GB2312"/>
          <w:sz w:val="32"/>
          <w:szCs w:val="32"/>
        </w:rPr>
        <w:t>教师招募工作实施细则（方案）》规定的工作经费。工作经费主要用于发放工作补助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等补助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000元的标准向乙方发放讲学期间的工作经费补助。</w:t>
      </w:r>
    </w:p>
    <w:p>
      <w:pPr>
        <w:spacing w:line="54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县（市、区）讲学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691E"/>
    <w:rsid w:val="174C021C"/>
    <w:rsid w:val="1CEA156A"/>
    <w:rsid w:val="262F7222"/>
    <w:rsid w:val="328E2F9A"/>
    <w:rsid w:val="5737691E"/>
    <w:rsid w:val="7BC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2021-08-06T05:44:00Z</dcterms:created>
  <dc:creator>Administrator</dc:creator>
  <cp:lastModifiedBy>Administrator</cp:lastModifiedBy>
  <dcterms:modified xsi:type="dcterms:W3CDTF">2021-08-06T06:54:22Z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62FD403807C94CB0A76A067EDA6988A5</vt:lpwstr>
  </property>
</Properties>
</file>