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1</w:t>
      </w:r>
    </w:p>
    <w:p>
      <w:pPr>
        <w:spacing w:line="400" w:lineRule="exact"/>
        <w:rPr>
          <w:rFonts w:hint="eastAsia" w:ascii="方正小标宋简体" w:eastAsia="方正小标宋简体"/>
          <w:szCs w:val="32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来宾市第一中学2021年编外招聘报名登记表</w:t>
      </w:r>
    </w:p>
    <w:tbl>
      <w:tblPr>
        <w:tblStyle w:val="2"/>
        <w:tblpPr w:leftFromText="180" w:rightFromText="180" w:vertAnchor="page" w:horzAnchor="margin" w:tblpY="28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356"/>
        <w:gridCol w:w="16"/>
        <w:gridCol w:w="648"/>
        <w:gridCol w:w="161"/>
        <w:gridCol w:w="646"/>
        <w:gridCol w:w="641"/>
        <w:gridCol w:w="809"/>
        <w:gridCol w:w="814"/>
        <w:gridCol w:w="321"/>
        <w:gridCol w:w="967"/>
        <w:gridCol w:w="487"/>
        <w:gridCol w:w="88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1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工龄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96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是否在职在编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96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374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44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学历、毕业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时间、院校及专业</w:t>
            </w:r>
          </w:p>
        </w:tc>
        <w:tc>
          <w:tcPr>
            <w:tcW w:w="7793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44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44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资格证种类</w:t>
            </w:r>
          </w:p>
        </w:tc>
        <w:tc>
          <w:tcPr>
            <w:tcW w:w="7793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96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  讯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5494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编码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96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8442" w:type="dxa"/>
            <w:gridSpan w:val="11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57" w:type="dxa"/>
            <w:gridSpan w:val="1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个人学习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457" w:type="dxa"/>
            <w:gridSpan w:val="1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（从高中填起）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-96" w:rightChars="-3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64E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2B876C3CC7234CE59DEAD40B5561E84C</vt:lpwstr>
  </property>
</Properties>
</file>