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</w:p>
    <w:p>
      <w:pPr>
        <w:rPr>
          <w:rFonts w:hint="eastAsia" w:ascii="Times New Roman" w:hAnsi="Times New Roman" w:eastAsia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 xml:space="preserve">              </w:t>
      </w:r>
    </w:p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ascii="宋体" w:hAnsi="宋体" w:cs="宋体"/>
          <w:b/>
          <w:bCs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sz w:val="48"/>
          <w:szCs w:val="48"/>
        </w:rPr>
        <w:t>1</w:t>
      </w:r>
      <w:r>
        <w:rPr>
          <w:rFonts w:ascii="宋体" w:hAnsi="宋体" w:cs="宋体"/>
          <w:b/>
          <w:bCs/>
          <w:sz w:val="48"/>
          <w:szCs w:val="48"/>
        </w:rPr>
        <w:t>年</w:t>
      </w:r>
      <w:r>
        <w:rPr>
          <w:rFonts w:hint="eastAsia" w:ascii="宋体" w:hAnsi="宋体" w:cs="宋体"/>
          <w:b/>
          <w:bCs/>
          <w:sz w:val="48"/>
          <w:szCs w:val="48"/>
        </w:rPr>
        <w:t>7月</w:t>
      </w:r>
      <w:r>
        <w:rPr>
          <w:rFonts w:ascii="宋体" w:hAnsi="宋体" w:cs="宋体"/>
          <w:b/>
          <w:bCs/>
          <w:sz w:val="48"/>
          <w:szCs w:val="48"/>
        </w:rPr>
        <w:t>东江科技园公开招聘临时性空缺教学岗位需求表</w:t>
      </w:r>
    </w:p>
    <w:tbl>
      <w:tblPr>
        <w:tblStyle w:val="6"/>
        <w:tblW w:w="1352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60"/>
        <w:gridCol w:w="1100"/>
        <w:gridCol w:w="2000"/>
        <w:gridCol w:w="1120"/>
        <w:gridCol w:w="1060"/>
        <w:gridCol w:w="1620"/>
        <w:gridCol w:w="1480"/>
        <w:gridCol w:w="2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2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YW001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主要负责小学语文教学工作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语文相关专业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应届、社会考生</w:t>
            </w:r>
          </w:p>
        </w:tc>
        <w:tc>
          <w:tcPr>
            <w:tcW w:w="2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、持有与报考岗位相对应的中小学教师资格证，年龄不超过</w:t>
            </w: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周岁。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、具有中级以上专业技术职称的，学历放宽至大专、年龄放宽至</w:t>
            </w: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周岁以下。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、体育教师足球、游泳专业优先考虑。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SX002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主要负责小学数学教学工作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数学相关专业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应届、社会考生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YY003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主要负责小学英语教学工作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英语相关专业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应届、社会考生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TY004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主要负责小学体育教学工作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体育相关专业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应届、社会考生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YL005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主要负责小学音乐教学工作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音乐相关专业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应届、社会考生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69E4"/>
    <w:rsid w:val="031172C5"/>
    <w:rsid w:val="14F457BC"/>
    <w:rsid w:val="256341DA"/>
    <w:rsid w:val="26D13D7F"/>
    <w:rsid w:val="45614F5B"/>
    <w:rsid w:val="54CE1C8B"/>
    <w:rsid w:val="59220709"/>
    <w:rsid w:val="64E6486E"/>
    <w:rsid w:val="68743708"/>
    <w:rsid w:val="7F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43434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343434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paragraph" w:customStyle="1" w:styleId="18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9">
    <w:name w:val="paim"/>
    <w:basedOn w:val="8"/>
    <w:uiPriority w:val="0"/>
  </w:style>
  <w:style w:type="character" w:customStyle="1" w:styleId="20">
    <w:name w:val="name"/>
    <w:basedOn w:val="8"/>
    <w:uiPriority w:val="0"/>
  </w:style>
  <w:style w:type="character" w:customStyle="1" w:styleId="21">
    <w:name w:val="huifu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2021-07-26T01:04:00Z</dcterms:created>
  <dc:creator>Administrator</dc:creator>
  <cp:lastModifiedBy>Administrator</cp:lastModifiedBy>
  <dcterms:modified xsi:type="dcterms:W3CDTF">2021-07-26T02:05:51Z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