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tLeast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jc w:val="center"/>
        <w:textAlignment w:val="baseline"/>
        <w:rPr>
          <w:rFonts w:hint="eastAsia" w:ascii="方正小标宋简体" w:hAnsi="宋体" w:eastAsia="方正小标宋简体"/>
          <w:b/>
          <w:spacing w:val="-4"/>
          <w:sz w:val="30"/>
          <w:szCs w:val="30"/>
        </w:rPr>
      </w:pPr>
      <w:r>
        <w:rPr>
          <w:rFonts w:hint="eastAsia" w:ascii="Times New Roman" w:hAnsi="Times New Roman" w:eastAsia="仿宋_GB2312"/>
          <w:b/>
          <w:color w:val="000000"/>
          <w:sz w:val="30"/>
          <w:szCs w:val="30"/>
        </w:rPr>
        <w:t>2021年7月东江科技园公开招聘临时性空缺教学岗位报名表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387"/>
        <w:gridCol w:w="399"/>
        <w:gridCol w:w="321"/>
        <w:gridCol w:w="123"/>
        <w:gridCol w:w="122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个人身份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专业技术职   称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电话号码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号    码</w:t>
            </w:r>
          </w:p>
        </w:tc>
        <w:tc>
          <w:tcPr>
            <w:tcW w:w="36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邮   箱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历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教    育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非全日制</w:t>
            </w:r>
            <w:r>
              <w:rPr>
                <w:rFonts w:eastAsia="仿宋_GB2312"/>
                <w:b/>
                <w:bCs/>
                <w:sz w:val="24"/>
              </w:rPr>
              <w:t>教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育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教师资格证编号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报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考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岗 位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岗位代码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 讯 地 址</w:t>
            </w:r>
          </w:p>
        </w:tc>
        <w:tc>
          <w:tcPr>
            <w:tcW w:w="631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简</w:t>
            </w:r>
          </w:p>
          <w:p>
            <w:pPr>
              <w:spacing w:line="50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历</w:t>
            </w:r>
          </w:p>
        </w:tc>
        <w:tc>
          <w:tcPr>
            <w:tcW w:w="7538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有何突出业绩或技能、特长</w:t>
            </w:r>
          </w:p>
        </w:tc>
        <w:tc>
          <w:tcPr>
            <w:tcW w:w="7538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 惩 情 况</w:t>
            </w:r>
          </w:p>
        </w:tc>
        <w:tc>
          <w:tcPr>
            <w:tcW w:w="649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家 庭 主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要 成 员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及 重 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社会关系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关系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名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籍贯</w:t>
            </w: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</w:t>
            </w:r>
            <w:r>
              <w:rPr>
                <w:rFonts w:hint="eastAsia" w:eastAsia="仿宋_GB2312"/>
                <w:b/>
                <w:bCs/>
                <w:sz w:val="24"/>
              </w:rPr>
              <w:t>（学习）</w:t>
            </w:r>
            <w:r>
              <w:rPr>
                <w:rFonts w:eastAsia="仿宋_GB2312"/>
                <w:b/>
                <w:bCs/>
                <w:sz w:val="24"/>
              </w:rPr>
              <w:t>单位及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岳父/公公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岳母/婆婆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丈夫/妻子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儿子/女儿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是否有违法违纪情况、有违反计划生育情况</w:t>
            </w:r>
          </w:p>
        </w:tc>
        <w:tc>
          <w:tcPr>
            <w:tcW w:w="7396" w:type="dxa"/>
            <w:gridSpan w:val="12"/>
            <w:noWrap w:val="0"/>
            <w:vAlign w:val="center"/>
          </w:tcPr>
          <w:p>
            <w:pPr>
              <w:pStyle w:val="22"/>
              <w:rPr>
                <w:rFonts w:hint="eastAsia" w:ascii="Times New Roman"/>
                <w:b/>
                <w:bCs/>
                <w:spacing w:val="0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="Times New Roman"/>
                <w:b/>
                <w:bCs/>
                <w:spacing w:val="0"/>
                <w:sz w:val="24"/>
                <w:szCs w:val="24"/>
              </w:rPr>
            </w:pPr>
          </w:p>
          <w:p>
            <w:pPr>
              <w:pStyle w:val="22"/>
              <w:rPr>
                <w:rFonts w:hint="eastAsia" w:asci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pacing w:val="0"/>
                <w:sz w:val="24"/>
                <w:szCs w:val="24"/>
              </w:rPr>
              <w:t xml:space="preserve">                                     填表人签名：</w:t>
            </w:r>
          </w:p>
          <w:p>
            <w:pPr>
              <w:pStyle w:val="22"/>
              <w:rPr>
                <w:sz w:val="24"/>
              </w:rPr>
            </w:pPr>
            <w:r>
              <w:rPr>
                <w:rFonts w:hint="eastAsia" w:ascii="Times New Roman"/>
                <w:b/>
                <w:bCs/>
                <w:spacing w:val="0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招聘</w:t>
            </w:r>
            <w:r>
              <w:rPr>
                <w:rFonts w:eastAsia="仿宋_GB2312"/>
                <w:b/>
                <w:bCs/>
                <w:sz w:val="24"/>
              </w:rPr>
              <w:t>单位意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 xml:space="preserve"> 见</w:t>
            </w:r>
          </w:p>
        </w:tc>
        <w:tc>
          <w:tcPr>
            <w:tcW w:w="306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监督小组意    见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    注</w:t>
            </w:r>
          </w:p>
        </w:tc>
        <w:tc>
          <w:tcPr>
            <w:tcW w:w="739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eastAsia="仿宋_GB2312"/>
          <w:b/>
          <w:bCs/>
          <w:sz w:val="15"/>
          <w:szCs w:val="15"/>
        </w:rPr>
      </w:pPr>
      <w:r>
        <w:rPr>
          <w:rFonts w:eastAsia="仿宋_GB2312"/>
          <w:b/>
          <w:bCs/>
          <w:sz w:val="15"/>
          <w:szCs w:val="15"/>
        </w:rPr>
        <w:t>说明：</w:t>
      </w:r>
    </w:p>
    <w:p>
      <w:pPr>
        <w:spacing w:line="0" w:lineRule="atLeast"/>
        <w:ind w:firstLine="300" w:firstLineChars="200"/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t>1</w:t>
      </w:r>
      <w:r>
        <w:rPr>
          <w:rFonts w:hint="eastAsia" w:eastAsia="仿宋_GB2312"/>
          <w:sz w:val="15"/>
          <w:szCs w:val="15"/>
        </w:rPr>
        <w:t>.学历填写：填写现阶段本人的最高学历，填写格式如下：“博士”“硕士”“研究生”“本科”“大专”“高中”“中专”等。若最高学历为全日制毕业，请在“全日制教育”一栏填写，若非全日制教育毕业，则在“非全日制教育”填写。所提交的毕业证书必须与所填学历一致。</w:t>
      </w:r>
    </w:p>
    <w:p>
      <w:pPr>
        <w:spacing w:line="0" w:lineRule="atLeast"/>
        <w:ind w:firstLine="300" w:firstLineChars="200"/>
        <w:rPr>
          <w:rFonts w:eastAsia="仿宋_GB2312"/>
          <w:sz w:val="15"/>
          <w:szCs w:val="15"/>
        </w:rPr>
      </w:pPr>
      <w:r>
        <w:rPr>
          <w:rFonts w:hint="eastAsia" w:eastAsia="仿宋_GB2312"/>
          <w:sz w:val="15"/>
          <w:szCs w:val="15"/>
        </w:rPr>
        <w:t>2.</w:t>
      </w:r>
      <w:r>
        <w:rPr>
          <w:rFonts w:eastAsia="仿宋_GB2312"/>
          <w:sz w:val="15"/>
          <w:szCs w:val="15"/>
        </w:rPr>
        <w:t>工作简历</w:t>
      </w:r>
      <w:r>
        <w:rPr>
          <w:rFonts w:hint="eastAsia" w:eastAsia="仿宋_GB2312"/>
          <w:sz w:val="15"/>
          <w:szCs w:val="15"/>
        </w:rPr>
        <w:t>从全日制高中写起，时间</w:t>
      </w:r>
      <w:r>
        <w:rPr>
          <w:rFonts w:eastAsia="仿宋_GB2312"/>
          <w:sz w:val="15"/>
          <w:szCs w:val="15"/>
        </w:rPr>
        <w:t>要填写到月，填写清楚职务变化的时间；籍贯、</w:t>
      </w:r>
      <w:r>
        <w:rPr>
          <w:rFonts w:hint="eastAsia" w:eastAsia="仿宋_GB2312"/>
          <w:sz w:val="15"/>
          <w:szCs w:val="15"/>
        </w:rPr>
        <w:t>出生</w:t>
      </w:r>
      <w:r>
        <w:rPr>
          <w:rFonts w:eastAsia="仿宋_GB2312"/>
          <w:sz w:val="15"/>
          <w:szCs w:val="15"/>
        </w:rPr>
        <w:t>地填写到市（县）；</w:t>
      </w:r>
    </w:p>
    <w:p>
      <w:pPr>
        <w:spacing w:line="0" w:lineRule="atLeast"/>
        <w:ind w:firstLine="300" w:firstLineChars="200"/>
        <w:rPr>
          <w:rFonts w:eastAsia="仿宋_GB2312"/>
          <w:sz w:val="15"/>
          <w:szCs w:val="15"/>
        </w:rPr>
      </w:pPr>
      <w:r>
        <w:rPr>
          <w:rFonts w:hint="eastAsia" w:eastAsia="仿宋_GB2312"/>
          <w:sz w:val="15"/>
          <w:szCs w:val="15"/>
        </w:rPr>
        <w:t>3.</w:t>
      </w:r>
      <w:r>
        <w:rPr>
          <w:rFonts w:eastAsia="仿宋_GB2312"/>
          <w:sz w:val="15"/>
          <w:szCs w:val="15"/>
        </w:rPr>
        <w:t>家庭成员和社会关系须填写配偶、父母、子女等有关情况；</w:t>
      </w:r>
    </w:p>
    <w:p>
      <w:pPr>
        <w:spacing w:line="0" w:lineRule="atLeast"/>
        <w:ind w:firstLine="300" w:firstLineChars="200"/>
        <w:rPr>
          <w:rFonts w:eastAsia="仿宋_GB2312"/>
          <w:sz w:val="15"/>
          <w:szCs w:val="15"/>
        </w:rPr>
      </w:pPr>
      <w:r>
        <w:rPr>
          <w:rFonts w:hint="eastAsia" w:eastAsia="仿宋_GB2312"/>
          <w:sz w:val="15"/>
          <w:szCs w:val="15"/>
        </w:rPr>
        <w:t xml:space="preserve">4.要如实填报此表，一经发现存在漏报、瞒报、谎报等行为，一切后果由个人承担；   </w:t>
      </w:r>
    </w:p>
    <w:p>
      <w:pPr>
        <w:spacing w:line="0" w:lineRule="atLeast"/>
        <w:ind w:firstLine="300" w:firstLineChars="200"/>
        <w:rPr>
          <w:rFonts w:hint="eastAsia" w:eastAsia="仿宋_GB2312"/>
          <w:sz w:val="15"/>
          <w:szCs w:val="15"/>
        </w:rPr>
      </w:pPr>
      <w:r>
        <w:rPr>
          <w:rFonts w:hint="eastAsia" w:eastAsia="仿宋_GB2312"/>
          <w:sz w:val="15"/>
          <w:szCs w:val="15"/>
        </w:rPr>
        <w:t>5.</w:t>
      </w:r>
      <w:r>
        <w:rPr>
          <w:rFonts w:eastAsia="仿宋_GB2312"/>
          <w:sz w:val="15"/>
          <w:szCs w:val="15"/>
        </w:rPr>
        <w:t>本表需贴一张近期</w:t>
      </w:r>
      <w:r>
        <w:rPr>
          <w:rFonts w:hint="eastAsia" w:eastAsia="仿宋_GB2312"/>
          <w:sz w:val="15"/>
          <w:szCs w:val="15"/>
        </w:rPr>
        <w:t>1</w:t>
      </w:r>
      <w:r>
        <w:rPr>
          <w:rFonts w:eastAsia="仿宋_GB2312"/>
          <w:sz w:val="15"/>
          <w:szCs w:val="15"/>
        </w:rPr>
        <w:t>寸免冠</w:t>
      </w:r>
      <w:r>
        <w:rPr>
          <w:rFonts w:hint="eastAsia" w:eastAsia="仿宋_GB2312"/>
          <w:sz w:val="15"/>
          <w:szCs w:val="15"/>
        </w:rPr>
        <w:t>白底</w:t>
      </w:r>
      <w:bookmarkStart w:id="0" w:name="_GoBack"/>
      <w:bookmarkEnd w:id="0"/>
      <w:r>
        <w:rPr>
          <w:rFonts w:eastAsia="仿宋_GB2312"/>
          <w:sz w:val="15"/>
          <w:szCs w:val="15"/>
        </w:rPr>
        <w:t>彩色照片</w:t>
      </w:r>
      <w:r>
        <w:rPr>
          <w:rFonts w:hint="eastAsia" w:eastAsia="仿宋_GB2312"/>
          <w:sz w:val="15"/>
          <w:szCs w:val="15"/>
        </w:rPr>
        <w:t>；</w:t>
      </w:r>
    </w:p>
    <w:p>
      <w:pPr>
        <w:spacing w:line="0" w:lineRule="atLeast"/>
        <w:ind w:firstLine="300" w:firstLineChars="200"/>
        <w:rPr>
          <w:rFonts w:hint="eastAsia" w:eastAsia="仿宋_GB2312"/>
          <w:sz w:val="15"/>
          <w:szCs w:val="15"/>
        </w:rPr>
      </w:pPr>
      <w:r>
        <w:rPr>
          <w:rFonts w:hint="eastAsia" w:eastAsia="仿宋_GB2312"/>
          <w:sz w:val="15"/>
          <w:szCs w:val="15"/>
        </w:rPr>
        <w:t>6.本表打印时需采用双面打印，一式贰份。</w:t>
      </w:r>
    </w:p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45614F5B"/>
    <w:rsid w:val="54CE1C8B"/>
    <w:rsid w:val="59220709"/>
    <w:rsid w:val="64E6486E"/>
    <w:rsid w:val="68743708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