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-212725</wp:posOffset>
                </wp:positionV>
                <wp:extent cx="1212215" cy="3962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报名号：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05pt;margin-top:-16.75pt;height:31.2pt;width:95.45pt;z-index:251658240;mso-width-relative:page;mso-height-relative:page;" filled="f" stroked="f" coordsize="21600,21600" o:gfxdata="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85t4zY&#10;AAAACgEAAA8AAAAAAAAAAQAgAAAAIgAAAGRycy9kb3ducmV2LnhtbFBLAQIUABQAAAAIAIdO4kC9&#10;FvxprgEAAFADAAAOAAAAAAAAAAEAIAAAACcBAABkcnMvZTJvRG9jLnhtbFBLBQYAAAAABgAGAFkB&#10;AABH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报名号：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附件2                                                                                           </w:t>
      </w:r>
    </w:p>
    <w:p>
      <w:pPr>
        <w:ind w:right="720" w:firstLine="198" w:firstLineChars="50"/>
        <w:jc w:val="right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江苏省沭阳高级中学招聘教师报名表</w:t>
      </w:r>
    </w:p>
    <w:p>
      <w:pPr>
        <w:ind w:firstLine="118" w:firstLineChars="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2021年  月  日</w:t>
      </w:r>
    </w:p>
    <w:tbl>
      <w:tblPr>
        <w:tblStyle w:val="8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35"/>
        <w:gridCol w:w="337"/>
        <w:gridCol w:w="337"/>
        <w:gridCol w:w="337"/>
        <w:gridCol w:w="81"/>
        <w:gridCol w:w="117"/>
        <w:gridCol w:w="138"/>
        <w:gridCol w:w="342"/>
        <w:gridCol w:w="206"/>
        <w:gridCol w:w="131"/>
        <w:gridCol w:w="176"/>
        <w:gridCol w:w="161"/>
        <w:gridCol w:w="324"/>
        <w:gridCol w:w="13"/>
        <w:gridCol w:w="352"/>
        <w:gridCol w:w="992"/>
        <w:gridCol w:w="8"/>
        <w:gridCol w:w="985"/>
        <w:gridCol w:w="850"/>
        <w:gridCol w:w="7"/>
        <w:gridCol w:w="158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ind w:left="-82" w:leftChars="-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3" w:type="dxa"/>
            <w:gridSpan w:val="4"/>
            <w:noWrap w:val="0"/>
            <w:vAlign w:val="center"/>
          </w:tcPr>
          <w:p>
            <w:pPr>
              <w:ind w:left="-82" w:leftChars="-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5" w:type="dxa"/>
            <w:gridSpan w:val="2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手机号码1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手机号码2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12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2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2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教师资格种类及学科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2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</w:t>
            </w:r>
          </w:p>
        </w:tc>
        <w:tc>
          <w:tcPr>
            <w:tcW w:w="781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学习（工作）简历</w:t>
            </w:r>
          </w:p>
        </w:tc>
        <w:tc>
          <w:tcPr>
            <w:tcW w:w="7817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6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81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328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ind w:firstLine="236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17" w:type="dxa"/>
            <w:gridSpan w:val="21"/>
            <w:noWrap w:val="0"/>
            <w:vAlign w:val="top"/>
          </w:tcPr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招聘简章已经完全了解，此《报名表》中所填信息及本人所提供的报名资料全部真实，如有弄虚作假，取消本人应聘资格，并承担相关法律责任。如果被录用，承诺在沭阳服务期不少于5年，如中途离职，愿意承担违约责任。</w:t>
            </w:r>
          </w:p>
          <w:p>
            <w:pPr>
              <w:ind w:firstLine="4248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承诺人：</w:t>
            </w:r>
          </w:p>
          <w:p>
            <w:pPr>
              <w:ind w:firstLine="5074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3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7" w:type="dxa"/>
            <w:gridSpan w:val="21"/>
            <w:noWrap w:val="0"/>
            <w:vAlign w:val="top"/>
          </w:tcPr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472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13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 此表在“沭阳县人民政府”网站下载，</w:t>
      </w:r>
      <w:r>
        <w:rPr>
          <w:rFonts w:hint="eastAsia" w:ascii="宋体" w:hAnsi="宋体"/>
          <w:sz w:val="24"/>
        </w:rPr>
        <w:t>承诺人</w:t>
      </w:r>
      <w:r>
        <w:rPr>
          <w:rFonts w:hint="eastAsia"/>
        </w:rPr>
        <w:t>签名需手写，贴上照片交报名处；</w:t>
      </w:r>
    </w:p>
    <w:p>
      <w:pPr>
        <w:ind w:firstLine="412" w:firstLineChars="200"/>
        <w:rPr>
          <w:rFonts w:hint="eastAsia"/>
        </w:rPr>
      </w:pPr>
      <w:r>
        <w:rPr>
          <w:rFonts w:hint="eastAsia"/>
        </w:rPr>
        <w:t>2.“报考</w:t>
      </w:r>
      <w:r>
        <w:rPr>
          <w:rFonts w:hint="eastAsia"/>
          <w:lang w:eastAsia="zh-CN"/>
        </w:rPr>
        <w:t>岗位</w:t>
      </w:r>
      <w:r>
        <w:rPr>
          <w:rFonts w:hint="eastAsia"/>
        </w:rPr>
        <w:t>”、“</w:t>
      </w:r>
      <w:r>
        <w:rPr>
          <w:rFonts w:hint="eastAsia"/>
          <w:lang w:eastAsia="zh-CN"/>
        </w:rPr>
        <w:t>岗位</w:t>
      </w:r>
      <w:r>
        <w:rPr>
          <w:rFonts w:hint="eastAsia"/>
        </w:rPr>
        <w:t>代码”栏，考生根据自己意愿，仔细填写，但学科与代码要相对应；</w:t>
      </w:r>
    </w:p>
    <w:p>
      <w:pPr>
        <w:ind w:firstLine="412" w:firstLineChars="200"/>
        <w:rPr>
          <w:rFonts w:hint="eastAsia"/>
        </w:rPr>
      </w:pPr>
      <w:r>
        <w:rPr>
          <w:rFonts w:hint="eastAsia"/>
        </w:rPr>
        <w:t>3.“教师资格种类及学科”栏，填写教师资格证学段及学科，如“高中语文”等；</w:t>
      </w:r>
    </w:p>
    <w:p>
      <w:pPr>
        <w:ind w:firstLine="412" w:firstLineChars="200"/>
      </w:pPr>
      <w:r>
        <w:rPr>
          <w:rFonts w:hint="eastAsia"/>
        </w:rPr>
        <w:t>4.“报名号”由报名处工作人员填写。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37CE6295"/>
    <w:rsid w:val="43490A23"/>
    <w:rsid w:val="555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Hyperlink"/>
    <w:basedOn w:val="10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