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kern w:val="0"/>
          <w:sz w:val="36"/>
          <w:szCs w:val="36"/>
        </w:rPr>
        <w:t>年湖口县面向社会公开招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聘城区</w:t>
      </w:r>
      <w:r>
        <w:rPr>
          <w:rFonts w:hint="eastAsia" w:ascii="宋体" w:hAnsi="宋体" w:cs="宋体"/>
          <w:b/>
          <w:kern w:val="0"/>
          <w:sz w:val="36"/>
          <w:szCs w:val="36"/>
        </w:rPr>
        <w:t>公办幼儿园</w:t>
      </w:r>
    </w:p>
    <w:tbl>
      <w:tblPr>
        <w:tblStyle w:val="8"/>
        <w:tblpPr w:leftFromText="180" w:rightFromText="180" w:vertAnchor="text" w:horzAnchor="margin" w:tblpXSpec="center" w:tblpY="782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85"/>
        <w:gridCol w:w="510"/>
        <w:gridCol w:w="1080"/>
        <w:gridCol w:w="364"/>
        <w:gridCol w:w="479"/>
        <w:gridCol w:w="417"/>
        <w:gridCol w:w="360"/>
        <w:gridCol w:w="900"/>
        <w:gridCol w:w="366"/>
        <w:gridCol w:w="718"/>
        <w:gridCol w:w="131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教师资格层次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笔试准考证号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学历层次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是否全日制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762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考试成绩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报考职位：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笔试分数：           面试分数：              折合总成绩：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诚信申明</w:t>
            </w:r>
          </w:p>
        </w:tc>
        <w:tc>
          <w:tcPr>
            <w:tcW w:w="8517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本人保证上述填写信息和报考时所提供的资格证、学历证、身份证等证件真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实有效，如因填写有误或提供的证件不实而造成的后果，本人愿意承担一切责任。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                          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编外合同制教师报名表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00821A16"/>
    <w:rsid w:val="0A1217D9"/>
    <w:rsid w:val="12D0142D"/>
    <w:rsid w:val="13BF305E"/>
    <w:rsid w:val="1978635F"/>
    <w:rsid w:val="2F024C23"/>
    <w:rsid w:val="308D12B1"/>
    <w:rsid w:val="417254E9"/>
    <w:rsid w:val="41E932C8"/>
    <w:rsid w:val="4F1B0BA3"/>
    <w:rsid w:val="58EF565A"/>
    <w:rsid w:val="5B6671E6"/>
    <w:rsid w:val="617137AF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