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附件2：</w:t>
      </w:r>
    </w:p>
    <w:p>
      <w:pPr>
        <w:spacing w:after="156" w:afterLines="50" w:line="560" w:lineRule="exact"/>
        <w:jc w:val="center"/>
        <w:rPr>
          <w:rFonts w:hint="eastAsia" w:ascii="方正小标宋简体" w:hAnsi="Arial" w:eastAsia="方正小标宋简体" w:cs="Arial"/>
          <w:color w:val="000000"/>
          <w:spacing w:val="8"/>
          <w:w w:val="86"/>
          <w:kern w:val="0"/>
          <w:sz w:val="40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spacing w:val="8"/>
          <w:w w:val="86"/>
          <w:kern w:val="0"/>
          <w:sz w:val="40"/>
          <w:szCs w:val="32"/>
        </w:rPr>
        <w:t>2021年淮安生态文旅区社会事业局公开招聘初中</w:t>
      </w:r>
    </w:p>
    <w:p>
      <w:pPr>
        <w:spacing w:after="156" w:afterLines="50" w:line="560" w:lineRule="exact"/>
        <w:jc w:val="center"/>
        <w:rPr>
          <w:rFonts w:hint="eastAsia" w:ascii="方正小标宋简体" w:hAnsi="Arial" w:eastAsia="方正小标宋简体" w:cs="Arial"/>
          <w:color w:val="000000"/>
          <w:spacing w:val="8"/>
          <w:w w:val="86"/>
          <w:kern w:val="0"/>
          <w:sz w:val="40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spacing w:val="8"/>
          <w:w w:val="86"/>
          <w:kern w:val="0"/>
          <w:sz w:val="40"/>
          <w:szCs w:val="32"/>
        </w:rPr>
        <w:t>教师报名表</w:t>
      </w:r>
    </w:p>
    <w:p>
      <w:pPr>
        <w:ind w:firstLine="120" w:firstLineChars="50"/>
        <w:rPr>
          <w:rFonts w:hint="eastAsia" w:ascii="黑体" w:hAnsi="宋体" w:eastAsia="黑体"/>
          <w:sz w:val="24"/>
        </w:rPr>
      </w:pPr>
    </w:p>
    <w:p>
      <w:pPr>
        <w:ind w:firstLine="120" w:firstLineChars="50"/>
        <w:rPr>
          <w:rFonts w:hint="eastAsia" w:ascii="黑体" w:eastAsia="黑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>报考岗位：                                           岗位代码：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897"/>
        <w:gridCol w:w="822"/>
        <w:gridCol w:w="975"/>
        <w:gridCol w:w="558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5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人员性质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□2019年-2021年毕业生；   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在职人员；</w:t>
            </w: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（请在相应框内打“√”）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教师资格证书种类及学科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第一学历、学位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专 业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最高学历、学位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专 业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普通话等级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英语等级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生源地区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省    市   区（县）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03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固定电话</w:t>
            </w:r>
          </w:p>
        </w:tc>
        <w:tc>
          <w:tcPr>
            <w:tcW w:w="39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取得职称</w:t>
            </w:r>
          </w:p>
        </w:tc>
        <w:tc>
          <w:tcPr>
            <w:tcW w:w="23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毕业班教学年限</w:t>
            </w:r>
          </w:p>
        </w:tc>
        <w:tc>
          <w:tcPr>
            <w:tcW w:w="3975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1450"/>
          <w:tab w:val="left" w:pos="4255"/>
          <w:tab w:val="left" w:pos="5695"/>
        </w:tabs>
        <w:rPr>
          <w:rFonts w:hint="eastAsia" w:eastAsia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6"/>
        <w:gridCol w:w="1434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（学习经历从高中填起；工作经历具体到年级。）</w:t>
            </w:r>
          </w:p>
        </w:tc>
        <w:tc>
          <w:tcPr>
            <w:tcW w:w="822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exact"/>
          <w:jc w:val="center"/>
        </w:trPr>
        <w:tc>
          <w:tcPr>
            <w:tcW w:w="14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主要荣誉或表彰情况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（2019、2020届、2021届填获得奖学金情况）</w:t>
            </w:r>
          </w:p>
        </w:tc>
        <w:tc>
          <w:tcPr>
            <w:tcW w:w="822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家庭主要成员情况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  系</w:t>
            </w:r>
          </w:p>
        </w:tc>
        <w:tc>
          <w:tcPr>
            <w:tcW w:w="534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45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4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4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诚信承诺</w:t>
            </w:r>
          </w:p>
        </w:tc>
        <w:tc>
          <w:tcPr>
            <w:tcW w:w="822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472" w:firstLineChars="196"/>
              <w:rPr>
                <w:rFonts w:hint="eastAsia" w:ascii="黑体" w:eastAsia="黑体"/>
                <w:b/>
                <w:sz w:val="24"/>
                <w:szCs w:val="32"/>
              </w:rPr>
            </w:pP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472" w:firstLineChars="196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黑体" w:eastAsia="黑体"/>
                <w:b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上述填写内容和提供的相关材料真实有效，符合招聘公告的报考条件。如有弄虚作假，本人自愿放弃录用资格并承担相应责任。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报考承诺人（签名）：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  <w:jc w:val="center"/>
        </w:trPr>
        <w:tc>
          <w:tcPr>
            <w:tcW w:w="145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注</w:t>
            </w:r>
          </w:p>
        </w:tc>
        <w:tc>
          <w:tcPr>
            <w:tcW w:w="822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250" w:lineRule="exact"/>
        <w:rPr>
          <w:rFonts w:hint="eastAsia"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本表正反双面打印，不得改变版式；除“报考承诺人”由报考人手写签名外，其他均须打印。报考同岗位的考生，报考学校不填。</w:t>
      </w: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A5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