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540" w:leftChars="-257" w:right="-506" w:rightChars="-241"/>
        <w:rPr>
          <w:rFonts w:hint="eastAsia" w:ascii="黑体" w:hAnsi="黑体" w:eastAsia="黑体" w:cs="仿宋"/>
          <w:color w:val="000000"/>
          <w:w w:val="9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w w:val="90"/>
          <w:kern w:val="0"/>
          <w:sz w:val="32"/>
          <w:szCs w:val="32"/>
        </w:rPr>
        <w:t>附件2</w:t>
      </w:r>
    </w:p>
    <w:p>
      <w:pPr>
        <w:spacing w:line="0" w:lineRule="atLeast"/>
        <w:ind w:left="-540" w:leftChars="-257" w:right="-506" w:rightChars="-241"/>
        <w:jc w:val="center"/>
        <w:rPr>
          <w:rFonts w:hint="eastAsia" w:ascii="方正小标宋简体" w:cs="黑体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bCs/>
          <w:color w:val="000000"/>
          <w:w w:val="90"/>
          <w:kern w:val="0"/>
          <w:sz w:val="44"/>
          <w:szCs w:val="44"/>
        </w:rPr>
        <w:t>内江市东兴区2021年公开考核招聘音体美教师报名表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ascii="宋体" w:hAnsi="宋体" w:cs="宋体"/>
          <w:b/>
          <w:bCs/>
          <w:color w:val="000000"/>
          <w:sz w:val="24"/>
          <w:lang w:val="zh-CN"/>
        </w:rPr>
      </w:pPr>
      <w:r>
        <w:rPr>
          <w:rFonts w:hint="eastAsia" w:ascii="宋体" w:hAnsi="宋体" w:cs="楷体_GB2312"/>
          <w:b/>
          <w:bCs/>
          <w:color w:val="000000"/>
          <w:sz w:val="24"/>
          <w:lang w:val="zh-CN"/>
        </w:rPr>
        <w:t>（请认真阅读说明后填写）</w:t>
      </w:r>
      <w:r>
        <w:rPr>
          <w:rFonts w:ascii="宋体" w:hAnsi="宋体" w:cs="宋体"/>
          <w:b/>
          <w:bCs/>
          <w:color w:val="000000"/>
          <w:sz w:val="24"/>
          <w:lang w:val="zh-CN"/>
        </w:rPr>
        <w:t xml:space="preserve">                              </w:t>
      </w:r>
    </w:p>
    <w:tbl>
      <w:tblPr>
        <w:tblStyle w:val="12"/>
        <w:tblW w:w="10128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00"/>
        <w:gridCol w:w="413"/>
        <w:gridCol w:w="194"/>
        <w:gridCol w:w="218"/>
        <w:gridCol w:w="367"/>
        <w:gridCol w:w="53"/>
        <w:gridCol w:w="147"/>
        <w:gridCol w:w="516"/>
        <w:gridCol w:w="9"/>
        <w:gridCol w:w="622"/>
        <w:gridCol w:w="139"/>
        <w:gridCol w:w="699"/>
        <w:gridCol w:w="296"/>
        <w:gridCol w:w="318"/>
        <w:gridCol w:w="325"/>
        <w:gridCol w:w="561"/>
        <w:gridCol w:w="57"/>
        <w:gridCol w:w="141"/>
        <w:gridCol w:w="762"/>
        <w:gridCol w:w="106"/>
        <w:gridCol w:w="800"/>
        <w:gridCol w:w="836"/>
        <w:gridCol w:w="244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考聘岗位序号</w:t>
            </w:r>
          </w:p>
        </w:tc>
        <w:tc>
          <w:tcPr>
            <w:tcW w:w="390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单位代码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考聘岗位</w:t>
            </w:r>
          </w:p>
        </w:tc>
        <w:tc>
          <w:tcPr>
            <w:tcW w:w="39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姓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名</w:t>
            </w:r>
          </w:p>
        </w:tc>
        <w:tc>
          <w:tcPr>
            <w:tcW w:w="150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90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所受教育类型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及专业</w:t>
            </w:r>
          </w:p>
        </w:tc>
        <w:tc>
          <w:tcPr>
            <w:tcW w:w="126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学位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（如不具备填“无”）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rPr>
                <w:rFonts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27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教师资格证类别</w:t>
            </w:r>
          </w:p>
        </w:tc>
        <w:tc>
          <w:tcPr>
            <w:tcW w:w="1125" w:type="dxa"/>
            <w:gridSpan w:val="4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教师资格证号码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普通话水平等级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现工作单位（机关事业   在编在岗人员填写）</w:t>
            </w:r>
          </w:p>
        </w:tc>
        <w:tc>
          <w:tcPr>
            <w:tcW w:w="336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336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83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83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本人学习或工作经历(须注明岗位要求的其它条件)</w:t>
            </w:r>
          </w:p>
        </w:tc>
        <w:tc>
          <w:tcPr>
            <w:tcW w:w="9201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主要社  会关系</w:t>
            </w: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0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521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21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0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21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招考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主管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99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 xml:space="preserve">              年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日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组织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人社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复审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432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2427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年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  <w:lang w:val="zh-CN"/>
              </w:rPr>
              <w:t>日</w:t>
            </w:r>
          </w:p>
        </w:tc>
      </w:tr>
    </w:tbl>
    <w:p>
      <w:pPr>
        <w:spacing w:line="0" w:lineRule="atLeast"/>
        <w:ind w:left="723" w:leftChars="-257" w:hanging="1263" w:hangingChars="524"/>
        <w:rPr>
          <w:rFonts w:hint="eastAsia" w:ascii="宋体" w:hAnsi="宋体"/>
          <w:color w:val="000000"/>
          <w:w w:val="9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说明：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w w:val="90"/>
          <w:sz w:val="24"/>
        </w:rPr>
        <w:t>1、此表由报考者本人填写，并经招考单位（主管部门）初审，完善报名手续；</w:t>
      </w:r>
    </w:p>
    <w:p>
      <w:pPr>
        <w:spacing w:line="0" w:lineRule="atLeast"/>
        <w:ind w:left="637" w:leftChars="139" w:right="-506" w:rightChars="-241" w:hanging="345" w:hangingChars="160"/>
        <w:rPr>
          <w:rFonts w:hint="eastAsia" w:ascii="宋体" w:hAnsi="宋体"/>
          <w:color w:val="000000"/>
          <w:w w:val="90"/>
          <w:sz w:val="24"/>
        </w:rPr>
      </w:pPr>
      <w:r>
        <w:rPr>
          <w:rFonts w:hint="eastAsia" w:ascii="宋体" w:hAnsi="宋体"/>
          <w:color w:val="000000"/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>
      <w:pPr>
        <w:spacing w:line="0" w:lineRule="atLeast"/>
        <w:ind w:left="533" w:leftChars="151" w:right="-506" w:rightChars="-241" w:hanging="216" w:hangingChars="100"/>
        <w:rPr>
          <w:rFonts w:hint="eastAsia" w:ascii="宋体" w:hAnsi="宋体"/>
          <w:color w:val="000000"/>
          <w:w w:val="90"/>
          <w:sz w:val="24"/>
        </w:rPr>
      </w:pPr>
      <w:r>
        <w:rPr>
          <w:rFonts w:hint="eastAsia" w:ascii="宋体" w:hAnsi="宋体"/>
          <w:color w:val="000000"/>
          <w:w w:val="90"/>
          <w:sz w:val="24"/>
        </w:rPr>
        <w:t>3、请报考者仔细阅读公告和报考岗位资格条件，完全符合报考资格条件的填写此表，对因专业或资格条件等要件无法准确选择岗位的，请与各招考单位或主管部门联系后填写。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spacing w:line="0" w:lineRule="atLeast"/>
        <w:ind w:right="-506" w:rightChars="-241"/>
        <w:rPr>
          <w:rFonts w:ascii="宋体" w:hAnsi="宋体" w:cs="仿宋_GB2312"/>
          <w:bCs/>
          <w:color w:val="000000"/>
          <w:sz w:val="24"/>
          <w:lang w:val="zh-CN"/>
        </w:rPr>
      </w:pPr>
      <w:r>
        <w:rPr>
          <w:rFonts w:hint="eastAsia" w:ascii="宋体" w:hAnsi="宋体" w:cs="楷体_GB2312"/>
          <w:color w:val="000000"/>
          <w:sz w:val="24"/>
        </w:rPr>
        <w:t xml:space="preserve">          </w:t>
      </w:r>
      <w:r>
        <w:rPr>
          <w:rFonts w:hint="eastAsia" w:ascii="宋体" w:hAnsi="宋体" w:cs="楷体_GB2312"/>
          <w:color w:val="000000"/>
          <w:sz w:val="24"/>
          <w:lang w:val="zh-CN"/>
        </w:rPr>
        <w:t xml:space="preserve">考生签名：  </w:t>
      </w:r>
      <w:r>
        <w:rPr>
          <w:rFonts w:hint="eastAsia" w:ascii="宋体" w:hAnsi="宋体" w:cs="楷体_GB2312"/>
          <w:b/>
          <w:color w:val="000000"/>
          <w:sz w:val="24"/>
          <w:lang w:val="zh-CN"/>
        </w:rPr>
        <w:t xml:space="preserve">                            </w:t>
      </w:r>
      <w:r>
        <w:rPr>
          <w:rFonts w:hint="eastAsia" w:ascii="宋体" w:hAnsi="宋体" w:cs="仿宋_GB2312"/>
          <w:bCs/>
          <w:color w:val="000000"/>
          <w:sz w:val="24"/>
          <w:lang w:val="zh-CN"/>
        </w:rPr>
        <w:t>年</w:t>
      </w:r>
      <w:r>
        <w:rPr>
          <w:rFonts w:ascii="宋体" w:hAnsi="宋体" w:cs="宋体"/>
          <w:bCs/>
          <w:color w:val="000000"/>
          <w:sz w:val="24"/>
          <w:lang w:val="zh-CN"/>
        </w:rPr>
        <w:t xml:space="preserve">   </w:t>
      </w:r>
      <w:r>
        <w:rPr>
          <w:rFonts w:hint="eastAsia" w:ascii="宋体" w:hAnsi="宋体" w:cs="仿宋_GB2312"/>
          <w:bCs/>
          <w:color w:val="000000"/>
          <w:sz w:val="24"/>
          <w:lang w:val="zh-CN"/>
        </w:rPr>
        <w:t>月</w:t>
      </w:r>
      <w:r>
        <w:rPr>
          <w:rFonts w:ascii="宋体" w:hAnsi="宋体" w:cs="宋体"/>
          <w:bCs/>
          <w:color w:val="000000"/>
          <w:sz w:val="24"/>
          <w:lang w:val="zh-CN"/>
        </w:rPr>
        <w:t xml:space="preserve">   </w:t>
      </w:r>
      <w:r>
        <w:rPr>
          <w:rFonts w:hint="eastAsia" w:ascii="宋体" w:hAnsi="宋体" w:cs="仿宋_GB2312"/>
          <w:bCs/>
          <w:color w:val="000000"/>
          <w:sz w:val="24"/>
          <w:lang w:val="zh-CN"/>
        </w:rPr>
        <w:t>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Century Schoolbook">
    <w:altName w:val="Times New Roman"/>
    <w:panose1 w:val="02040603050705020304"/>
    <w:charset w:val="00"/>
    <w:family w:val="roman"/>
    <w:pitch w:val="default"/>
    <w:sig w:usb0="00000000" w:usb1="00000000" w:usb2="00000000" w:usb3="00000000" w:csb0="00000093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0E2225F9"/>
    <w:rsid w:val="16CC4534"/>
    <w:rsid w:val="18E61221"/>
    <w:rsid w:val="1BF273F8"/>
    <w:rsid w:val="1C0B5F7D"/>
    <w:rsid w:val="1CF97B73"/>
    <w:rsid w:val="223C2C41"/>
    <w:rsid w:val="22CF72A7"/>
    <w:rsid w:val="27FB7CF0"/>
    <w:rsid w:val="30B41EA3"/>
    <w:rsid w:val="31974B6A"/>
    <w:rsid w:val="34831BB2"/>
    <w:rsid w:val="4CEA3617"/>
    <w:rsid w:val="51785FB6"/>
    <w:rsid w:val="549B3A3F"/>
    <w:rsid w:val="55890FFB"/>
    <w:rsid w:val="5EA924AA"/>
    <w:rsid w:val="62FF5551"/>
    <w:rsid w:val="665E7808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rPr>
      <w:rFonts w:hint="eastAsia"/>
      <w:sz w:val="32"/>
      <w:szCs w:val="24"/>
    </w:rPr>
  </w:style>
  <w:style w:type="paragraph" w:styleId="6">
    <w:name w:val="toc 3"/>
    <w:basedOn w:val="1"/>
    <w:next w:val="1"/>
    <w:semiHidden/>
    <w:uiPriority w:val="0"/>
    <w:pPr>
      <w:tabs>
        <w:tab w:val="left" w:pos="4200"/>
      </w:tabs>
      <w:spacing w:line="480" w:lineRule="exact"/>
      <w:ind w:left="420"/>
      <w:jc w:val="left"/>
    </w:pPr>
    <w:rPr>
      <w:rFonts w:ascii="华文中宋" w:hAnsi="华文中宋" w:eastAsia="华文中宋" w:cs="华文中宋"/>
      <w:iCs/>
      <w:sz w:val="44"/>
      <w:szCs w:val="44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5"/>
    <w:qFormat/>
    <w:uiPriority w:val="0"/>
    <w:rPr>
      <w:b/>
      <w:bCs/>
    </w:rPr>
  </w:style>
  <w:style w:type="character" w:customStyle="1" w:styleId="15">
    <w:name w:val="默认段落字体1"/>
    <w:uiPriority w:val="1723"/>
  </w:style>
  <w:style w:type="character" w:styleId="16">
    <w:name w:val="page number"/>
    <w:basedOn w:val="13"/>
    <w:uiPriority w:val="0"/>
  </w:style>
  <w:style w:type="character" w:styleId="17">
    <w:name w:val="FollowedHyperlink"/>
    <w:basedOn w:val="13"/>
    <w:uiPriority w:val="0"/>
    <w:rPr>
      <w:color w:val="000000"/>
      <w:u w:val="none"/>
    </w:rPr>
  </w:style>
  <w:style w:type="character" w:styleId="18">
    <w:name w:val="Hyperlink"/>
    <w:basedOn w:val="13"/>
    <w:uiPriority w:val="0"/>
    <w:rPr>
      <w:color w:val="000000"/>
      <w:u w:val="none"/>
    </w:rPr>
  </w:style>
  <w:style w:type="character" w:styleId="19">
    <w:name w:val="HTML Code"/>
    <w:basedOn w:val="1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20">
    <w:name w:val="HTML Keyboard"/>
    <w:basedOn w:val="13"/>
    <w:uiPriority w:val="0"/>
    <w:rPr>
      <w:rFonts w:hint="default" w:ascii="Consolas" w:hAnsi="Consolas" w:eastAsia="Consolas" w:cs="Consolas"/>
      <w:sz w:val="21"/>
      <w:szCs w:val="21"/>
    </w:rPr>
  </w:style>
  <w:style w:type="character" w:styleId="21">
    <w:name w:val="HTML Sample"/>
    <w:basedOn w:val="13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am-disabled16"/>
    <w:basedOn w:val="13"/>
    <w:uiPriority w:val="0"/>
    <w:rPr>
      <w:color w:val="999999"/>
      <w:shd w:val="clear" w:fill="FAFAFA"/>
    </w:rPr>
  </w:style>
  <w:style w:type="character" w:customStyle="1" w:styleId="24">
    <w:name w:val="hover"/>
    <w:basedOn w:val="13"/>
    <w:uiPriority w:val="0"/>
    <w:rPr>
      <w:shd w:val="clear" w:fill="F0F0F0"/>
    </w:rPr>
  </w:style>
  <w:style w:type="character" w:customStyle="1" w:styleId="25">
    <w:name w:val="am-datepicker-old"/>
    <w:basedOn w:val="13"/>
    <w:uiPriority w:val="0"/>
    <w:rPr>
      <w:color w:val="F59490"/>
    </w:rPr>
  </w:style>
  <w:style w:type="character" w:customStyle="1" w:styleId="26">
    <w:name w:val="am-datepicker-old1"/>
    <w:basedOn w:val="13"/>
    <w:uiPriority w:val="0"/>
    <w:rPr>
      <w:color w:val="94DF94"/>
    </w:rPr>
  </w:style>
  <w:style w:type="character" w:customStyle="1" w:styleId="27">
    <w:name w:val="am-datepicker-old2"/>
    <w:basedOn w:val="13"/>
    <w:uiPriority w:val="0"/>
    <w:rPr>
      <w:color w:val="89D7FF"/>
    </w:rPr>
  </w:style>
  <w:style w:type="character" w:customStyle="1" w:styleId="28">
    <w:name w:val="am-datepicker-old3"/>
    <w:basedOn w:val="13"/>
    <w:uiPriority w:val="0"/>
    <w:rPr>
      <w:color w:val="FFAD6D"/>
    </w:rPr>
  </w:style>
  <w:style w:type="character" w:customStyle="1" w:styleId="29">
    <w:name w:val="am-active"/>
    <w:basedOn w:val="13"/>
    <w:uiPriority w:val="0"/>
    <w:rPr>
      <w:color w:val="C10802"/>
    </w:rPr>
  </w:style>
  <w:style w:type="character" w:customStyle="1" w:styleId="30">
    <w:name w:val="am-active1"/>
    <w:basedOn w:val="13"/>
    <w:uiPriority w:val="0"/>
    <w:rPr>
      <w:color w:val="1B961B"/>
    </w:rPr>
  </w:style>
  <w:style w:type="character" w:customStyle="1" w:styleId="31">
    <w:name w:val="am-active2"/>
    <w:basedOn w:val="13"/>
    <w:uiPriority w:val="0"/>
    <w:rPr>
      <w:color w:val="0084C7"/>
      <w:shd w:val="clear" w:fill="F0F0F0"/>
    </w:rPr>
  </w:style>
  <w:style w:type="character" w:customStyle="1" w:styleId="32">
    <w:name w:val="am-active3"/>
    <w:basedOn w:val="13"/>
    <w:uiPriority w:val="0"/>
    <w:rPr>
      <w:color w:val="AA4B00"/>
    </w:rPr>
  </w:style>
  <w:style w:type="character" w:customStyle="1" w:styleId="33">
    <w:name w:val="am-datepicker-hour"/>
    <w:basedOn w:val="13"/>
    <w:uiPriority w:val="0"/>
  </w:style>
  <w:style w:type="character" w:customStyle="1" w:styleId="34">
    <w:name w:val="hover21"/>
    <w:basedOn w:val="13"/>
    <w:uiPriority w:val="0"/>
    <w:rPr>
      <w:shd w:val="clear" w:fill="F0F0F0"/>
    </w:rPr>
  </w:style>
  <w:style w:type="character" w:customStyle="1" w:styleId="35">
    <w:name w:val="am-active17"/>
    <w:basedOn w:val="13"/>
    <w:uiPriority w:val="0"/>
    <w:rPr>
      <w:color w:val="0084C7"/>
      <w:shd w:val="clear" w:fill="F0F0F0"/>
    </w:rPr>
  </w:style>
  <w:style w:type="character" w:customStyle="1" w:styleId="36">
    <w:name w:val="am-active18"/>
    <w:basedOn w:val="13"/>
    <w:uiPriority w:val="0"/>
    <w:rPr>
      <w:color w:val="C10802"/>
    </w:rPr>
  </w:style>
  <w:style w:type="character" w:customStyle="1" w:styleId="37">
    <w:name w:val="am-active19"/>
    <w:basedOn w:val="13"/>
    <w:uiPriority w:val="0"/>
    <w:rPr>
      <w:color w:val="AA4B00"/>
    </w:rPr>
  </w:style>
  <w:style w:type="character" w:customStyle="1" w:styleId="38">
    <w:name w:val="am-active20"/>
    <w:basedOn w:val="13"/>
    <w:uiPriority w:val="0"/>
    <w:rPr>
      <w:color w:val="1B961B"/>
    </w:rPr>
  </w:style>
  <w:style w:type="character" w:customStyle="1" w:styleId="39">
    <w:name w:val="am-disabled"/>
    <w:basedOn w:val="13"/>
    <w:uiPriority w:val="0"/>
    <w:rPr>
      <w:color w:val="999999"/>
      <w:shd w:val="clear" w:fill="FAFAFA"/>
    </w:rPr>
  </w:style>
  <w:style w:type="paragraph" w:customStyle="1" w:styleId="40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2021-07-16T04:04:36Z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8708F8B3B14B4AADB40F75C83C83D5BF</vt:lpwstr>
  </property>
</Properties>
</file>