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exact"/>
        </w:trPr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noWrap w:val="0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>□笔试 □资格复审 □面试 □体检</w:t>
      </w: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30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17EE6870"/>
    <w:rsid w:val="243A1B6F"/>
    <w:rsid w:val="360D1372"/>
    <w:rsid w:val="4A1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FFFFFF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FFFFFF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layui-this"/>
    <w:basedOn w:val="5"/>
    <w:uiPriority w:val="0"/>
    <w:rPr>
      <w:bdr w:val="single" w:color="EEEEEE" w:sz="6" w:space="0"/>
      <w:shd w:val="clear" w:fill="FFFFFF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5F1D3C610092470C9391A6F50D124E76</vt:lpwstr>
  </property>
</Properties>
</file>