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仁化县2021年公开招聘教育教学类“丹霞英才”专任教师职位表</w:t>
      </w:r>
      <w:bookmarkStart w:id="0" w:name="_GoBack"/>
      <w:bookmarkEnd w:id="0"/>
    </w:p>
    <w:p>
      <w:pPr>
        <w:rPr>
          <w:rFonts w:hint="eastAsia"/>
        </w:rPr>
      </w:pPr>
    </w:p>
    <w:tbl>
      <w:tblPr>
        <w:tblW w:w="1533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70"/>
        <w:gridCol w:w="660"/>
        <w:gridCol w:w="5421"/>
        <w:gridCol w:w="1602"/>
        <w:gridCol w:w="3768"/>
        <w:gridCol w:w="123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专业名称及代码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仁化县教育局下属事业单位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英语：代码（B050201）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翻译：代码（ B050261）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商务英语：代码（B050262）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3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1、研究生专业应与招聘岗位专业相关。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2、往届毕业生需提供高中（中职）教师资格证原件和复印件；2021年应届毕业生需按规定在试用期内取得高中（中职）教师资格证。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会计学：代码（B120203）（A120201）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财务管理：代码（B120204）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财务会计教育：代码（B120213）（A081203）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会计硕士（专业硕士）A120206</w:t>
            </w: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6838" w:h="11906" w:orient="landscape"/>
      <w:pgMar w:top="663" w:right="607" w:bottom="777" w:left="437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93C39"/>
    <w:rsid w:val="058B094B"/>
    <w:rsid w:val="10551942"/>
    <w:rsid w:val="1BA646DA"/>
    <w:rsid w:val="1FDA554D"/>
    <w:rsid w:val="29A50D07"/>
    <w:rsid w:val="2DBF77D6"/>
    <w:rsid w:val="2F9065A8"/>
    <w:rsid w:val="327473D4"/>
    <w:rsid w:val="3BC9518C"/>
    <w:rsid w:val="3CB04003"/>
    <w:rsid w:val="3D02557F"/>
    <w:rsid w:val="448E74DA"/>
    <w:rsid w:val="4EDF723E"/>
    <w:rsid w:val="7FE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470EC6988E5E45A4A09E37F26FE27AC0</vt:lpwstr>
  </property>
</Properties>
</file>