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东港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市教育局2021年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择优公开招聘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急需紧缺中小学教师</w:t>
      </w:r>
      <w:r>
        <w:rPr>
          <w:rFonts w:hint="eastAsia" w:ascii="方正小标宋简体" w:hAnsi="宋体" w:eastAsia="方正小标宋简体"/>
          <w:b/>
          <w:sz w:val="36"/>
          <w:szCs w:val="36"/>
        </w:rPr>
        <w:t>面试教材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88" w:firstLineChars="196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一、初中类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初中生物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>教育部审定2013义务教育教科书《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生物</w:t>
      </w:r>
      <w:r>
        <w:rPr>
          <w:rFonts w:hint="eastAsia" w:ascii="仿宋_GB2312" w:hAnsi="仿宋_GB2312" w:eastAsia="仿宋_GB2312" w:cs="仿宋_GB2312"/>
          <w:sz w:val="30"/>
          <w:szCs w:val="30"/>
        </w:rPr>
        <w:t>》八年级下册(人民教育出版社)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初中地理：</w:t>
      </w:r>
      <w:r>
        <w:rPr>
          <w:rFonts w:hint="eastAsia" w:ascii="仿宋_GB2312" w:hAnsi="仿宋_GB2312" w:eastAsia="仿宋_GB2312" w:cs="仿宋_GB2312"/>
          <w:sz w:val="30"/>
          <w:szCs w:val="30"/>
        </w:rPr>
        <w:t>教育部审定2013义务教育教科书《地理》八年级下册(人民教育出版社)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.初中体育：</w:t>
      </w:r>
      <w:r>
        <w:rPr>
          <w:rFonts w:hint="eastAsia" w:ascii="仿宋_GB2312" w:hAnsi="仿宋_GB2312" w:eastAsia="仿宋_GB2312" w:cs="仿宋_GB2312"/>
          <w:sz w:val="30"/>
          <w:szCs w:val="30"/>
        </w:rPr>
        <w:t>教育部审定2013义务教育教科书《体育与健康》八年级全一册（人民教育出版社）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90" w:firstLineChars="196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初中音乐：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教育部审定2013义务教育教科书《音乐（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 w:bidi="ar"/>
        </w:rPr>
        <w:t>简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谱）》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 w:bidi="ar"/>
        </w:rPr>
        <w:t>八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年级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 w:bidi="ar"/>
        </w:rPr>
        <w:t>下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册（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 w:bidi="ar"/>
        </w:rPr>
        <w:t>辽海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出版社）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90" w:firstLineChars="196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.初中美术：</w:t>
      </w:r>
      <w:r>
        <w:rPr>
          <w:rFonts w:hint="eastAsia" w:ascii="仿宋_GB2312" w:hAnsi="仿宋_GB2312" w:eastAsia="仿宋_GB2312" w:cs="仿宋_GB2312"/>
          <w:sz w:val="30"/>
          <w:szCs w:val="30"/>
        </w:rPr>
        <w:t>教育部审定2013义务教育教科书《美术》八年级下册（人民美术出版社）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90" w:firstLineChars="196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.初中信息技术：</w:t>
      </w:r>
      <w:r>
        <w:rPr>
          <w:rFonts w:hint="eastAsia" w:ascii="仿宋_GB2312" w:hAnsi="仿宋_GB2312" w:eastAsia="仿宋_GB2312" w:cs="仿宋_GB2312"/>
          <w:sz w:val="30"/>
          <w:szCs w:val="30"/>
        </w:rPr>
        <w:t>辽宁省中小学教材编写审定委员会2015年审定通过《信息技术》八年级下册（辽宁师范大学出版社）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88" w:firstLineChars="196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二、小学类：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897" w:leftChars="284" w:hanging="301" w:hangingChars="1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小学体育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>教育部审定201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义务教育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教师用书</w:t>
      </w:r>
      <w:r>
        <w:rPr>
          <w:rFonts w:hint="eastAsia" w:ascii="仿宋_GB2312" w:hAnsi="仿宋_GB2312" w:eastAsia="仿宋_GB2312" w:cs="仿宋_GB2312"/>
          <w:sz w:val="30"/>
          <w:szCs w:val="30"/>
        </w:rPr>
        <w:t>《体育与健康》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5--6</w:t>
      </w:r>
      <w:r>
        <w:rPr>
          <w:rFonts w:hint="eastAsia" w:ascii="仿宋_GB2312" w:hAnsi="仿宋_GB2312" w:eastAsia="仿宋_GB2312" w:cs="仿宋_GB2312"/>
          <w:sz w:val="30"/>
          <w:szCs w:val="30"/>
        </w:rPr>
        <w:t>年级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全一册（人民教育出版社）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90" w:firstLineChars="196"/>
        <w:textAlignment w:val="auto"/>
        <w:rPr>
          <w:rFonts w:hint="eastAsia" w:ascii="仿宋_GB2312" w:hAnsi="仿宋_GB2312" w:eastAsia="仿宋_GB2312" w:cs="仿宋_GB2312"/>
          <w:color w:val="FF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小学音乐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>教育部审定2013义务教育教科书《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音乐</w:t>
      </w:r>
      <w:r>
        <w:rPr>
          <w:rFonts w:hint="eastAsia" w:ascii="仿宋_GB2312" w:hAnsi="仿宋_GB2312" w:eastAsia="仿宋_GB2312" w:cs="仿宋_GB2312"/>
          <w:sz w:val="30"/>
          <w:szCs w:val="30"/>
        </w:rPr>
        <w:t>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0"/>
          <w:szCs w:val="30"/>
        </w:rPr>
        <w:t>年级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下（五线谱）</w:t>
      </w:r>
      <w:r>
        <w:rPr>
          <w:rFonts w:hint="eastAsia" w:ascii="仿宋_GB2312" w:hAnsi="仿宋_GB2312" w:eastAsia="仿宋_GB2312" w:cs="仿宋_GB2312"/>
          <w:sz w:val="30"/>
          <w:szCs w:val="30"/>
        </w:rPr>
        <w:t>（人民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音乐</w:t>
      </w:r>
      <w:r>
        <w:rPr>
          <w:rFonts w:hint="eastAsia" w:ascii="仿宋_GB2312" w:hAnsi="仿宋_GB2312" w:eastAsia="仿宋_GB2312" w:cs="仿宋_GB2312"/>
          <w:sz w:val="30"/>
          <w:szCs w:val="30"/>
        </w:rPr>
        <w:t>出版社）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小学美术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>教育部审定201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义务教育教科书《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美术</w:t>
      </w:r>
      <w:r>
        <w:rPr>
          <w:rFonts w:hint="eastAsia" w:ascii="仿宋_GB2312" w:hAnsi="仿宋_GB2312" w:eastAsia="仿宋_GB2312" w:cs="仿宋_GB2312"/>
          <w:sz w:val="30"/>
          <w:szCs w:val="30"/>
        </w:rPr>
        <w:t>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一年级下</w:t>
      </w:r>
      <w:r>
        <w:rPr>
          <w:rFonts w:hint="eastAsia" w:ascii="仿宋_GB2312" w:hAnsi="仿宋_GB2312" w:eastAsia="仿宋_GB2312" w:cs="仿宋_GB2312"/>
          <w:sz w:val="30"/>
          <w:szCs w:val="30"/>
        </w:rPr>
        <w:t>册（人民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美术</w:t>
      </w:r>
      <w:r>
        <w:rPr>
          <w:rFonts w:hint="eastAsia" w:ascii="仿宋_GB2312" w:hAnsi="仿宋_GB2312" w:eastAsia="仿宋_GB2312" w:cs="仿宋_GB2312"/>
          <w:sz w:val="30"/>
          <w:szCs w:val="30"/>
        </w:rPr>
        <w:t>出版社）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小学信息技术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：辽宁省中小学教材编写审定委员会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2015年审定通过《信息技术》三年级下册 （辽宁师范大学出版社）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F0012"/>
    <w:rsid w:val="0CDA11C8"/>
    <w:rsid w:val="11843AB2"/>
    <w:rsid w:val="20B82EED"/>
    <w:rsid w:val="28DF0012"/>
    <w:rsid w:val="2F416081"/>
    <w:rsid w:val="32D72365"/>
    <w:rsid w:val="389C671E"/>
    <w:rsid w:val="3AED5872"/>
    <w:rsid w:val="3CAD227D"/>
    <w:rsid w:val="467B68F5"/>
    <w:rsid w:val="48800A9C"/>
    <w:rsid w:val="4CC210ED"/>
    <w:rsid w:val="58AC0852"/>
    <w:rsid w:val="64436EEB"/>
    <w:rsid w:val="65C67D84"/>
    <w:rsid w:val="71DE7902"/>
    <w:rsid w:val="77FB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800080"/>
      <w:u w:val="none"/>
      <w:bdr w:val="none" w:color="auto" w:sz="0" w:space="0"/>
    </w:rPr>
  </w:style>
  <w:style w:type="character" w:styleId="10">
    <w:name w:val="Hyperlink"/>
    <w:basedOn w:val="6"/>
    <w:uiPriority w:val="0"/>
    <w:rPr>
      <w:color w:val="0000FF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2021-07-07T01:21:00Z</dcterms:created>
  <dc:creator>qzuser</dc:creator>
  <cp:lastModifiedBy>qzuser</cp:lastModifiedBy>
  <dcterms:modified xsi:type="dcterms:W3CDTF">2021-07-07T03:29:05Z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4E8A8FD6F2BF4E018D6062D349BBC9A5</vt:lpwstr>
  </property>
</Properties>
</file>