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202</w:t>
      </w:r>
      <w:r>
        <w:rPr>
          <w:rFonts w:ascii="方正大标宋简体" w:eastAsia="方正大标宋简体"/>
          <w:b/>
          <w:spacing w:val="-20"/>
          <w:sz w:val="44"/>
          <w:szCs w:val="44"/>
        </w:rPr>
        <w:t>1</w:t>
      </w: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年广西—东盟经济技术开发区</w:t>
      </w:r>
    </w:p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上平路小学编外聘用教职工</w:t>
      </w:r>
      <w:r>
        <w:rPr>
          <w:rFonts w:hint="eastAsia" w:ascii="方正大标宋简体" w:hAnsi="宋体" w:eastAsia="方正大标宋简体"/>
          <w:b/>
          <w:bCs/>
          <w:spacing w:val="-20"/>
          <w:sz w:val="44"/>
          <w:szCs w:val="44"/>
        </w:rPr>
        <w:t>报名表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499"/>
        <w:gridCol w:w="1021"/>
        <w:gridCol w:w="1421"/>
        <w:gridCol w:w="108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  岁)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何时获得何种专业技术职称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执业资格证书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历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（请务必在此栏注明本人学历为研究生？本科？大专？）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在　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请务必在此栏注明本人学历为研究生？本科？大专？）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毕业时间毕业院校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应聘学校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＋岗位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办公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 w:cs="宋体"/>
                <w:spacing w:val="-14"/>
                <w:kern w:val="0"/>
                <w:sz w:val="28"/>
                <w:szCs w:val="28"/>
              </w:rPr>
              <w:t>（从参加工作开始填写）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本人承诺无违法犯罪行为，无违反计划生育政策，并对以上内容的真实性、准确性及合法性负责，如有虚假，愿意承担责任。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年  月  日</w:t>
            </w:r>
          </w:p>
        </w:tc>
      </w:tr>
    </w:tbl>
    <w:p>
      <w:pPr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4A84082"/>
    <w:rsid w:val="46B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626BB897B5584DC69285FDF7CB58D91B</vt:lpwstr>
  </property>
</Properties>
</file>