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方正小标宋简体" w:hAnsi="仿宋_GB2312" w:eastAsia="方正小标宋简体" w:cs="仿宋_GB2312"/>
          <w:b/>
          <w:sz w:val="36"/>
          <w:szCs w:val="36"/>
        </w:rPr>
        <w:t>2021年玉林市幼儿园公开招聘</w:t>
      </w:r>
      <w:r>
        <w:rPr>
          <w:rFonts w:ascii="方正小标宋简体" w:hAnsi="仿宋_GB2312" w:eastAsia="方正小标宋简体" w:cs="仿宋_GB2312"/>
          <w:b/>
          <w:kern w:val="0"/>
          <w:sz w:val="36"/>
          <w:szCs w:val="36"/>
        </w:rPr>
        <w:t>编外人员</w:t>
      </w:r>
      <w:r>
        <w:rPr>
          <w:rFonts w:ascii="方正小标宋简体" w:hAnsi="仿宋_GB2312" w:eastAsia="方正小标宋简体" w:cs="仿宋_GB2312"/>
          <w:b/>
          <w:sz w:val="36"/>
          <w:szCs w:val="36"/>
        </w:rPr>
        <w:t>岗位计划表</w:t>
      </w:r>
    </w:p>
    <w:tbl>
      <w:tblPr>
        <w:tblStyle w:val="6"/>
        <w:tblpPr w:leftFromText="180" w:rightFromText="180" w:vertAnchor="text" w:horzAnchor="margin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73"/>
        <w:gridCol w:w="8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拟招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人数（名）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从业条件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</w:trPr>
        <w:tc>
          <w:tcPr>
            <w:tcW w:w="918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 xml:space="preserve">  专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①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8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1.专业：学前教育、幼儿教育、音乐教育、艺术教育、舞蹈教育专业；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  <w:t>2.学历：大专及以上学历；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18周岁以上，40周岁以下（1980年6月27日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-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2003年6月27日期间出生）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具有教师资格证，《普通话水平测试等级标准》达二级乙等及以上。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9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8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1.专业：学前教育、幼儿教育、音乐教育、艺术教育、舞蹈教育专业；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  <w:t>2.学历：大专及以上学历；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18周岁以上，40周岁以下（1980年6月27日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-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2003年6月27日期间出生）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具有教师资格证，《普通话水平测试等级标准》达二级乙等及以上。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</w:trPr>
        <w:tc>
          <w:tcPr>
            <w:tcW w:w="9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办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室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4"/>
              </w:rPr>
              <w:t>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4"/>
              </w:rPr>
              <w:t>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专业：汉语言文学、汉语言文学教育、汉语国际教育、中文教育、文秘专业；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学历：大专及以上学历；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年龄：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18周岁以上，40周岁以下（1980年6月27日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-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2003年6月27日期间出生）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政治面貌：中共党员或中共预备党员；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其他：从事相关工作经验两年及以上。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9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6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专业：不限；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学历：高中及以上学历；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18周岁以上，45周岁以下（1975年6月27日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-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2003年6月27日期间出生）；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其他：普通话标准，懂得幼儿日常基本护理知识。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</w:t>
            </w:r>
          </w:p>
        </w:tc>
        <w:tc>
          <w:tcPr>
            <w:tcW w:w="8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2.学历：初中及以上学历；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3.年龄：45周岁以下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（1975年6月27日-2003年6月27日）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</w:t>
            </w:r>
          </w:p>
        </w:tc>
        <w:tc>
          <w:tcPr>
            <w:tcW w:w="8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2.学历：高中以上学历；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男性55周岁以下（1965年6月27日以后出生），女性45周岁以下（1975年6月27日以后出生）；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</w:t>
            </w:r>
          </w:p>
        </w:tc>
        <w:tc>
          <w:tcPr>
            <w:tcW w:w="8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2.学历：高中以上学历；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男性55周岁以下（1965年6月27日以后出生），女性45周岁以下（1975年6月27日以后出生）；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4.其他：普通话标准，受过烹饪专业培训或有相关工作经验。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10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所有招聘人员均要求：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1.热爱幼教事业，遵纪守法、服从工作安排、有责任心。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2.有相应工作经验者优先。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3.经验丰富者，年龄放宽。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93" w:bottom="113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1"/>
      <w:widowControl w:val="0"/>
      <w:snapToGrid w:val="0"/>
      <w:jc w:val="left"/>
      <w:rPr>
        <w:rStyle w:val="2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21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21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- 5 -</w:t>
    </w:r>
    <w:r>
      <w:fldChar w:fldCharType="end"/>
    </w:r>
  </w:p>
  <w:p>
    <w:pPr>
      <w:pStyle w:val="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458E"/>
    <w:rsid w:val="2FB808AC"/>
    <w:rsid w:val="354F2C3B"/>
    <w:rsid w:val="436C37CB"/>
    <w:rsid w:val="5379458E"/>
    <w:rsid w:val="580257A7"/>
    <w:rsid w:val="6C3D45F4"/>
    <w:rsid w:val="6EC47ABC"/>
    <w:rsid w:val="73436553"/>
    <w:rsid w:val="74FB7A38"/>
    <w:rsid w:val="75052BB0"/>
    <w:rsid w:val="7A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first-child"/>
    <w:basedOn w:val="8"/>
    <w:uiPriority w:val="0"/>
    <w:rPr>
      <w:bdr w:val="none" w:color="auto" w:sz="0" w:space="0"/>
    </w:rPr>
  </w:style>
  <w:style w:type="character" w:customStyle="1" w:styleId="15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16">
    <w:name w:val="more"/>
    <w:basedOn w:val="8"/>
    <w:uiPriority w:val="0"/>
    <w:rPr>
      <w:color w:val="596F37"/>
    </w:rPr>
  </w:style>
  <w:style w:type="character" w:customStyle="1" w:styleId="17">
    <w:name w:val="bsharetext"/>
    <w:basedOn w:val="8"/>
    <w:uiPriority w:val="0"/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页脚 New"/>
    <w:basedOn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1">
    <w:name w:val="页码 Ne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2021-06-21T01:25:00Z</dcterms:created>
  <dc:creator>qzuser</dc:creator>
  <cp:lastModifiedBy>qzuser</cp:lastModifiedBy>
  <dcterms:modified xsi:type="dcterms:W3CDTF">2021-06-21T03:35:31Z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26839195F1A340CA84F696B65C033860</vt:lpwstr>
  </property>
</Properties>
</file>