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阳江市江城区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eastAsia="仿宋_GB2312"/>
          <w:b/>
          <w:sz w:val="44"/>
          <w:szCs w:val="44"/>
        </w:rPr>
        <w:t>年教师招聘报名表</w:t>
      </w:r>
    </w:p>
    <w:p>
      <w:pPr>
        <w:wordWrap w:val="0"/>
        <w:ind w:firstLine="241" w:firstLineChars="1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编号：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9"/>
        <w:gridCol w:w="330"/>
        <w:gridCol w:w="329"/>
        <w:gridCol w:w="83"/>
        <w:gridCol w:w="247"/>
        <w:gridCol w:w="307"/>
        <w:gridCol w:w="22"/>
        <w:gridCol w:w="117"/>
        <w:gridCol w:w="213"/>
        <w:gridCol w:w="183"/>
        <w:gridCol w:w="119"/>
        <w:gridCol w:w="278"/>
        <w:gridCol w:w="53"/>
        <w:gridCol w:w="26"/>
        <w:gridCol w:w="317"/>
        <w:gridCol w:w="12"/>
        <w:gridCol w:w="330"/>
        <w:gridCol w:w="55"/>
        <w:gridCol w:w="322"/>
        <w:gridCol w:w="74"/>
        <w:gridCol w:w="397"/>
        <w:gridCol w:w="16"/>
        <w:gridCol w:w="3"/>
        <w:gridCol w:w="377"/>
        <w:gridCol w:w="17"/>
        <w:gridCol w:w="380"/>
        <w:gridCol w:w="399"/>
        <w:gridCol w:w="396"/>
        <w:gridCol w:w="273"/>
        <w:gridCol w:w="124"/>
        <w:gridCol w:w="396"/>
        <w:gridCol w:w="284"/>
        <w:gridCol w:w="113"/>
        <w:gridCol w:w="396"/>
        <w:gridCol w:w="397"/>
        <w:gridCol w:w="263"/>
        <w:gridCol w:w="133"/>
        <w:gridCol w:w="397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61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2610" w:type="dxa"/>
            <w:gridSpan w:val="1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0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10" w:type="dxa"/>
            <w:gridSpan w:val="13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报考招聘单位</w:t>
            </w:r>
          </w:p>
        </w:tc>
        <w:tc>
          <w:tcPr>
            <w:tcW w:w="4933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是否为符合加分条件的“三支一扶”报考人员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报考岗位代码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已取得教师资格的种类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证书</w:t>
            </w: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教师资格证编号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普通话证书等级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933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是否在编在岗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  证  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324" w:type="dxa"/>
            <w:gridSpan w:val="1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4" w:type="dxa"/>
            <w:gridSpan w:val="1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6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（从高中开始填写）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报名人员承诺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本人承诺符合此次报名条件，在报名表中所填写的个人信息及提供的报名材料均真实有效，如有虚假，由此产生的一切后果由本人承担。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报名人员签名：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709" w:right="1080" w:bottom="56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2AE322F1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5">
    <w:name w:val="HTML Cite"/>
    <w:basedOn w:val="6"/>
    <w:uiPriority w:val="0"/>
  </w:style>
  <w:style w:type="character" w:customStyle="1" w:styleId="16">
    <w:name w:val="hover"/>
    <w:basedOn w:val="6"/>
    <w:uiPriority w:val="0"/>
    <w:rPr>
      <w:color w:val="FFFFFF"/>
    </w:rPr>
  </w:style>
  <w:style w:type="character" w:customStyle="1" w:styleId="17">
    <w:name w:val="on3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88ABC6DAFDCB49AF92A7178299F3F133</vt:lpwstr>
  </property>
</Properties>
</file>