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宋体" w:hAnsi="宋体" w:eastAsia="方正黑体简体"/>
          <w:sz w:val="32"/>
          <w:szCs w:val="32"/>
        </w:rPr>
      </w:pPr>
      <w:r>
        <w:rPr>
          <w:rFonts w:hint="eastAsia" w:ascii="宋体" w:hAnsi="宋体" w:eastAsia="方正黑体简体"/>
          <w:sz w:val="32"/>
          <w:szCs w:val="32"/>
        </w:rPr>
        <w:t>附件4</w:t>
      </w:r>
    </w:p>
    <w:p>
      <w:pPr>
        <w:spacing w:line="570" w:lineRule="exact"/>
        <w:jc w:val="center"/>
        <w:rPr>
          <w:rFonts w:hint="eastAsia" w:ascii="宋体" w:hAnsi="宋体" w:eastAsia="方正小标宋简体"/>
          <w:bCs/>
          <w:sz w:val="40"/>
          <w:szCs w:val="40"/>
        </w:rPr>
      </w:pPr>
      <w:r>
        <w:rPr>
          <w:rFonts w:hint="eastAsia" w:ascii="宋体" w:hAnsi="宋体" w:eastAsia="方正小标宋简体"/>
          <w:bCs/>
          <w:sz w:val="40"/>
          <w:szCs w:val="40"/>
        </w:rPr>
        <w:t>唐山海港开发区人事代理人员在岗证明信</w:t>
      </w:r>
    </w:p>
    <w:p>
      <w:pPr>
        <w:spacing w:line="570" w:lineRule="exact"/>
        <w:jc w:val="center"/>
        <w:rPr>
          <w:rFonts w:ascii="宋体" w:hAnsi="宋体" w:eastAsia="方正仿宋简体"/>
          <w:b/>
          <w:bCs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兹证明，姓名：________，性别：____，身份证号码：__________________，为我单位在岗人事代理人员，我单位同意该同志参加此次招聘考试。</w:t>
      </w:r>
    </w:p>
    <w:p>
      <w:pPr>
        <w:spacing w:line="57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注：本证明信仅限于海港开发区202</w:t>
      </w:r>
      <w:r>
        <w:rPr>
          <w:rFonts w:hint="eastAsia" w:ascii="宋体" w:hAnsi="宋体" w:eastAsia="方正仿宋简体"/>
          <w:sz w:val="32"/>
          <w:szCs w:val="32"/>
        </w:rPr>
        <w:t>1</w:t>
      </w:r>
      <w:r>
        <w:rPr>
          <w:rFonts w:ascii="宋体" w:hAnsi="宋体" w:eastAsia="方正仿宋简体"/>
          <w:sz w:val="32"/>
          <w:szCs w:val="32"/>
        </w:rPr>
        <w:t>年事业单位公开招聘报名使用。</w:t>
      </w:r>
    </w:p>
    <w:p>
      <w:pPr>
        <w:spacing w:line="57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</w:p>
    <w:p>
      <w:pPr>
        <w:spacing w:line="570" w:lineRule="exact"/>
        <w:ind w:right="480"/>
        <w:jc w:val="right"/>
        <w:rPr>
          <w:rFonts w:ascii="宋体" w:hAnsi="宋体" w:eastAsia="方正仿宋简体"/>
          <w:b/>
          <w:sz w:val="32"/>
          <w:szCs w:val="32"/>
        </w:rPr>
      </w:pPr>
    </w:p>
    <w:p>
      <w:pPr>
        <w:spacing w:line="570" w:lineRule="exact"/>
        <w:ind w:right="480"/>
        <w:jc w:val="right"/>
        <w:rPr>
          <w:rFonts w:ascii="宋体" w:hAnsi="宋体" w:eastAsia="方正仿宋简体"/>
          <w:b/>
          <w:sz w:val="32"/>
          <w:szCs w:val="32"/>
        </w:rPr>
      </w:pPr>
    </w:p>
    <w:p>
      <w:pPr>
        <w:spacing w:line="570" w:lineRule="exact"/>
        <w:ind w:right="640"/>
        <w:jc w:val="right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 xml:space="preserve">单位（盖章）：                  主管部门（盖章）： </w:t>
      </w:r>
    </w:p>
    <w:p>
      <w:pPr>
        <w:spacing w:line="570" w:lineRule="exact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 xml:space="preserve">负责人签字：              </w:t>
      </w:r>
    </w:p>
    <w:p>
      <w:pPr>
        <w:spacing w:line="570" w:lineRule="exact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年    月    日                  年    月    日</w:t>
      </w:r>
    </w:p>
    <w:p>
      <w:pPr>
        <w:spacing w:line="570" w:lineRule="exact"/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570" w:lineRule="exact"/>
        <w:rPr>
          <w:rFonts w:ascii="宋体" w:hAnsi="宋体" w:eastAsia="仿宋" w:cs="仿宋"/>
          <w:sz w:val="32"/>
          <w:szCs w:val="32"/>
        </w:rPr>
      </w:pPr>
    </w:p>
    <w:p>
      <w:pPr>
        <w:rPr>
          <w:rFonts w:ascii="宋体" w:hAnsi="宋体" w:eastAsia="仿宋" w:cs="仿宋"/>
          <w:sz w:val="32"/>
          <w:szCs w:val="32"/>
        </w:rPr>
      </w:pPr>
    </w:p>
    <w:p>
      <w:pPr>
        <w:rPr>
          <w:rFonts w:ascii="宋体" w:hAnsi="宋体" w:eastAsia="仿宋" w:cs="仿宋"/>
          <w:sz w:val="32"/>
          <w:szCs w:val="32"/>
        </w:rPr>
      </w:pPr>
    </w:p>
    <w:p>
      <w:pPr>
        <w:rPr>
          <w:rFonts w:ascii="宋体" w:hAnsi="宋体" w:eastAsia="仿宋" w:cs="仿宋"/>
          <w:sz w:val="32"/>
          <w:szCs w:val="32"/>
        </w:rPr>
      </w:pPr>
    </w:p>
    <w:p>
      <w:pPr>
        <w:rPr>
          <w:rFonts w:hint="eastAsia" w:ascii="宋体" w:hAnsi="宋体" w:eastAsia="仿宋" w:cs="仿宋"/>
          <w:sz w:val="32"/>
          <w:szCs w:val="32"/>
        </w:rPr>
      </w:pPr>
    </w:p>
    <w:p>
      <w:pPr>
        <w:rPr>
          <w:rFonts w:hint="eastAsia" w:ascii="宋体" w:hAnsi="宋体" w:eastAsia="仿宋" w:cs="仿宋"/>
          <w:sz w:val="32"/>
          <w:szCs w:val="32"/>
        </w:rPr>
      </w:pPr>
    </w:p>
    <w:p>
      <w:pPr>
        <w:rPr>
          <w:rFonts w:hint="eastAsia" w:ascii="宋体" w:hAnsi="宋体" w:eastAsia="仿宋" w:cs="仿宋"/>
          <w:sz w:val="32"/>
          <w:szCs w:val="32"/>
        </w:rPr>
      </w:pPr>
    </w:p>
    <w:p>
      <w:pPr>
        <w:spacing w:line="200" w:lineRule="exact"/>
        <w:rPr>
          <w:rFonts w:ascii="宋体" w:hAnsi="宋体" w:eastAsia="仿宋_GB2312" w:cs="仿宋_GB2312"/>
          <w:sz w:val="32"/>
        </w:rPr>
      </w:pPr>
    </w:p>
    <w:p>
      <w:pPr>
        <w:spacing w:line="440" w:lineRule="exact"/>
        <w:ind w:firstLine="220" w:firstLineChars="100"/>
        <w:rPr>
          <w:rFonts w:hint="eastAsia" w:ascii="宋体" w:hAnsi="宋体" w:eastAsia="仿宋_GB2312" w:cs="仿宋_GB2312"/>
          <w:bCs/>
          <w:sz w:val="3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565150</wp:posOffset>
                </wp:positionV>
                <wp:extent cx="5534025" cy="0"/>
                <wp:effectExtent l="0" t="0" r="0" b="0"/>
                <wp:wrapSquare wrapText="bothSides"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4.5pt;height:0pt;width:435.75pt;mso-wrap-distance-bottom:0pt;mso-wrap-distance-left:9pt;mso-wrap-distance-right:9pt;mso-wrap-distance-top:0pt;z-index:251659264;mso-width-relative:page;mso-height-relative:page;" coordsize="21600,21600" o:gfxdata="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VrTT9UAAAAGAQAADwAAAAAAAAABACAAAAAiAAAAZHJzL2Rvd25yZXYueG1sUEsBAhQA&#10;FAAAAAgAh07iQM7wawz1AQAA5wMAAA4AAAAAAAAAAQAgAAAAJAEAAGRycy9lMm9Eb2MueG1sUEsF&#10;BgAAAAAGAAYAWQEAAIsFAAAAAA==&#10;">
                <v:path arrowok="t"/>
                <v:fill focussize="0,0"/>
                <v:stroke weight="1pt"/>
                <v:imagedata o:title=""/>
                <o:lock v:ext="edit"/>
                <w10:wrap type="square"/>
              </v:line>
            </w:pict>
          </mc:Fallback>
        </mc:AlternateContent>
      </w:r>
      <w:r>
        <w:rPr>
          <w:rFonts w:hint="eastAsia" w:ascii="Tahoma" w:hAnsi="Tahoma" w:eastAsia="微软雅黑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222250</wp:posOffset>
                </wp:positionV>
                <wp:extent cx="5534025" cy="0"/>
                <wp:effectExtent l="0" t="0" r="0" b="0"/>
                <wp:wrapSquare wrapText="bothSides"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17.5pt;height:0pt;width:435.75pt;mso-wrap-distance-bottom:0pt;mso-wrap-distance-left:9pt;mso-wrap-distance-right:9pt;mso-wrap-distance-top:0pt;z-index:251660288;mso-width-relative:page;mso-height-relative:page;" coordsize="21600,21600" o:gfxdata="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tX5rPXAAAACAEAAA8AAAAAAAAAAQAgAAAAIgAAAGRycy9kb3ducmV2LnhtbFBL&#10;AQIUABQAAAAIAIdO4kBXWxWC9wEAAOcDAAAOAAAAAAAAAAEAIAAAACYBAABkcnMvZTJvRG9jLnht&#10;bFBLBQYAAAAABgAGAFkBAACPBQAAAAA=&#10;">
                <v:path arrowok="t"/>
                <v:fill focussize="0,0"/>
                <v:stroke weight="1pt"/>
                <v:imagedata o:title=""/>
                <o:lock v:ext="edit"/>
                <w10:wrap type="square"/>
              </v:line>
            </w:pict>
          </mc:Fallback>
        </mc:AlternateContent>
      </w:r>
      <w:r>
        <w:rPr>
          <w:rFonts w:hint="eastAsia" w:ascii="方正仿宋简体" w:hAnsi="宋体" w:eastAsia="方正仿宋简体" w:cs="仿宋_GB2312"/>
          <w:bCs/>
          <w:sz w:val="28"/>
          <w:szCs w:val="28"/>
        </w:rPr>
        <w:t xml:space="preserve">唐山海港开发区党政综合办公室       </w:t>
      </w:r>
      <w:r>
        <w:rPr>
          <w:rFonts w:hint="eastAsia" w:ascii="宋体" w:hAnsi="宋体" w:eastAsia="仿宋_GB2312" w:cs="仿宋_GB2312"/>
          <w:bCs/>
          <w:sz w:val="28"/>
          <w:szCs w:val="28"/>
        </w:rPr>
        <w:t xml:space="preserve">     2021</w:t>
      </w:r>
      <w:r>
        <w:rPr>
          <w:rFonts w:hint="eastAsia" w:ascii="方正仿宋简体" w:hAnsi="宋体" w:eastAsia="方正仿宋简体" w:cs="仿宋_GB2312"/>
          <w:bCs/>
          <w:sz w:val="28"/>
          <w:szCs w:val="28"/>
        </w:rPr>
        <w:t>年</w:t>
      </w:r>
      <w:r>
        <w:rPr>
          <w:rFonts w:hint="eastAsia" w:ascii="宋体" w:hAnsi="宋体" w:eastAsia="仿宋_GB2312" w:cs="仿宋_GB2312"/>
          <w:bCs/>
          <w:sz w:val="28"/>
          <w:szCs w:val="28"/>
        </w:rPr>
        <w:t>6</w:t>
      </w:r>
      <w:r>
        <w:rPr>
          <w:rFonts w:hint="eastAsia" w:ascii="方正仿宋简体" w:hAnsi="宋体" w:eastAsia="方正仿宋简体" w:cs="仿宋_GB2312"/>
          <w:bCs/>
          <w:sz w:val="28"/>
          <w:szCs w:val="28"/>
        </w:rPr>
        <w:t>月</w:t>
      </w:r>
      <w:r>
        <w:rPr>
          <w:rFonts w:hint="eastAsia" w:ascii="宋体" w:hAnsi="宋体" w:eastAsia="仿宋_GB2312" w:cs="仿宋_GB2312"/>
          <w:bCs/>
          <w:sz w:val="28"/>
          <w:szCs w:val="28"/>
        </w:rPr>
        <w:t>7</w:t>
      </w:r>
      <w:r>
        <w:rPr>
          <w:rFonts w:hint="eastAsia" w:ascii="方正仿宋简体" w:hAnsi="宋体" w:eastAsia="方正仿宋简体" w:cs="仿宋_GB2312"/>
          <w:bCs/>
          <w:sz w:val="28"/>
          <w:szCs w:val="28"/>
        </w:rPr>
        <w:t>日印发</w:t>
      </w:r>
    </w:p>
    <w:p>
      <w:pPr>
        <w:rPr>
          <w:rFonts w:hint="eastAsia" w:ascii="宋体" w:hAnsi="宋体" w:eastAsia="方正仿宋简体"/>
          <w:kern w:val="0"/>
          <w:sz w:val="22"/>
          <w:szCs w:val="32"/>
        </w:rPr>
      </w:pPr>
    </w:p>
    <w:p>
      <w:pPr>
        <w:rPr>
          <w:rFonts w:ascii="宋体" w:hAnsi="宋体" w:eastAsia="仿宋" w:cs="仿宋"/>
          <w:sz w:val="32"/>
          <w:szCs w:val="32"/>
        </w:rPr>
      </w:pPr>
    </w:p>
    <w:p>
      <w:pPr>
        <w:rPr>
          <w:rFonts w:ascii="宋体" w:hAnsi="宋体" w:eastAsia="仿宋" w:cs="仿宋"/>
          <w:sz w:val="32"/>
          <w:szCs w:val="32"/>
        </w:rPr>
      </w:pPr>
    </w:p>
    <w:p>
      <w:pPr>
        <w:rPr>
          <w:rFonts w:ascii="宋体" w:hAnsi="宋体" w:eastAsia="仿宋" w:cs="仿宋"/>
          <w:sz w:val="32"/>
          <w:szCs w:val="32"/>
        </w:rPr>
      </w:pPr>
    </w:p>
    <w:p>
      <w:pPr>
        <w:rPr>
          <w:rFonts w:hint="eastAsia" w:ascii="宋体" w:hAnsi="宋体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CFE0CFA"/>
    <w:rsid w:val="10A61F6E"/>
    <w:rsid w:val="33287139"/>
    <w:rsid w:val="399741F2"/>
    <w:rsid w:val="423B2243"/>
    <w:rsid w:val="475A085F"/>
    <w:rsid w:val="482C1C1D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316ABDB36DCB4BBF860677CB76758CCC</vt:lpwstr>
  </property>
</Properties>
</file>