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</w:t>
      </w:r>
    </w:p>
    <w:p>
      <w:pPr>
        <w:rPr>
          <w:rFonts w:hint="eastAsia" w:ascii="黑体" w:hAnsi="黑体" w:eastAsia="黑体" w:cs="仿宋_GB2312"/>
          <w:b/>
          <w:color w:val="000000"/>
          <w:kern w:val="0"/>
          <w:sz w:val="44"/>
          <w:szCs w:val="44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附件一：</w:t>
      </w:r>
    </w:p>
    <w:p>
      <w:pPr>
        <w:ind w:firstLine="2200" w:firstLineChars="500"/>
        <w:rPr>
          <w:rFonts w:hint="eastAsia" w:ascii="黑体" w:hAnsi="黑体" w:eastAsia="黑体" w:cs="仿宋_GB2312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仿宋_GB2312"/>
          <w:color w:val="000000"/>
          <w:kern w:val="0"/>
          <w:sz w:val="44"/>
          <w:szCs w:val="44"/>
        </w:rPr>
        <w:t>阿荣旗第一中学简介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阿荣旗地处内蒙古自治区东北部，呼伦贝尔市东南部，背倚大兴安岭，面眺松嫩平原，属温带大陆性半湿润气候,是全国文明县城、卫生县城、园林县城，被誉为中国最佳休闲小城。近年来，阿荣旗教育事业在旗委、旗政府的高度重视下，取得了长足发展，先后荣获“全国推进义务教育均衡发展先进地区” “全国义务教育发展基本均衡县”等多项荣誉。阿荣旗在呼伦贝尔市政府教育督导评估中连续多年位居第一方阵，教育呈现出良好的发展态势，人民群众对教育的满意度不断提升。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</w:rPr>
        <w:t>阿荣旗第一中学创建于1953年，是</w:t>
      </w:r>
      <w:r>
        <w:rPr>
          <w:rFonts w:hint="eastAsia" w:ascii="仿宋_GB2312" w:hAnsi="仿宋_GB2312" w:eastAsia="仿宋_GB2312"/>
          <w:sz w:val="32"/>
        </w:rPr>
        <w:t>全</w:t>
      </w:r>
      <w:r>
        <w:rPr>
          <w:rFonts w:ascii="仿宋_GB2312" w:hAnsi="仿宋_GB2312" w:eastAsia="仿宋_GB2312"/>
          <w:sz w:val="32"/>
        </w:rPr>
        <w:t>旗唯一的一所</w:t>
      </w:r>
      <w:r>
        <w:rPr>
          <w:rFonts w:hint="eastAsia" w:ascii="仿宋_GB2312" w:hAnsi="仿宋_GB2312" w:eastAsia="仿宋_GB2312"/>
          <w:sz w:val="32"/>
        </w:rPr>
        <w:t>公办</w:t>
      </w:r>
      <w:r>
        <w:rPr>
          <w:rFonts w:ascii="仿宋_GB2312" w:hAnsi="仿宋_GB2312" w:eastAsia="仿宋_GB2312"/>
          <w:sz w:val="32"/>
        </w:rPr>
        <w:t>普通高级中学</w:t>
      </w:r>
      <w:r>
        <w:rPr>
          <w:rFonts w:hint="eastAsia" w:ascii="仿宋_GB2312" w:hAnsi="仿宋_GB2312" w:eastAsia="仿宋_GB2312"/>
          <w:sz w:val="32"/>
        </w:rPr>
        <w:t>,</w:t>
      </w:r>
      <w:r>
        <w:rPr>
          <w:rFonts w:ascii="仿宋_GB2312" w:hAnsi="仿宋_GB2312" w:eastAsia="仿宋_GB2312"/>
          <w:sz w:val="32"/>
        </w:rPr>
        <w:t>占地面积15.25万平方米，建筑面积7.31万平方米</w:t>
      </w:r>
      <w:r>
        <w:rPr>
          <w:rFonts w:hint="eastAsia" w:ascii="仿宋_GB2312" w:hAnsi="仿宋_GB2312" w:eastAsia="仿宋_GB2312"/>
          <w:sz w:val="32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现有</w:t>
      </w:r>
      <w:r>
        <w:rPr>
          <w:rFonts w:ascii="仿宋_GB2312" w:hAnsi="仿宋_GB2312" w:eastAsia="仿宋_GB2312"/>
          <w:sz w:val="32"/>
        </w:rPr>
        <w:t>教职工</w:t>
      </w:r>
      <w:r>
        <w:rPr>
          <w:rFonts w:hint="eastAsia" w:ascii="仿宋_GB2312" w:hAnsi="仿宋_GB2312" w:eastAsia="仿宋_GB2312"/>
          <w:sz w:val="32"/>
        </w:rPr>
        <w:t>365</w:t>
      </w:r>
      <w:r>
        <w:rPr>
          <w:rFonts w:ascii="仿宋_GB2312" w:hAnsi="仿宋_GB2312" w:eastAsia="仿宋_GB2312"/>
          <w:sz w:val="32"/>
        </w:rPr>
        <w:t>人</w:t>
      </w:r>
      <w:r>
        <w:rPr>
          <w:rFonts w:hint="eastAsia" w:ascii="仿宋_GB2312" w:hAnsi="仿宋_GB2312" w:eastAsia="仿宋_GB2312"/>
          <w:sz w:val="32"/>
        </w:rPr>
        <w:t>，其中特级教师1人，正高级教师2人，高级教师103人。今年秋季</w:t>
      </w:r>
      <w:r>
        <w:rPr>
          <w:rFonts w:ascii="仿宋_GB2312" w:hAnsi="仿宋_GB2312" w:eastAsia="仿宋_GB2312"/>
          <w:sz w:val="32"/>
        </w:rPr>
        <w:t>在校生</w:t>
      </w:r>
      <w:r>
        <w:rPr>
          <w:rFonts w:hint="eastAsia" w:ascii="仿宋_GB2312" w:hAnsi="仿宋_GB2312" w:eastAsia="仿宋_GB2312" w:cs="仿宋"/>
          <w:sz w:val="32"/>
          <w:szCs w:val="32"/>
        </w:rPr>
        <w:t>将达到4400人</w:t>
      </w:r>
      <w:r>
        <w:rPr>
          <w:rFonts w:ascii="仿宋_GB2312" w:hAnsi="仿宋_GB2312" w:eastAsia="仿宋_GB2312"/>
          <w:sz w:val="32"/>
        </w:rPr>
        <w:t>，教学班</w:t>
      </w:r>
      <w:r>
        <w:rPr>
          <w:rFonts w:hint="eastAsia" w:ascii="仿宋_GB2312" w:hAnsi="仿宋_GB2312" w:eastAsia="仿宋_GB2312"/>
          <w:sz w:val="32"/>
        </w:rPr>
        <w:t>90</w:t>
      </w:r>
      <w:r>
        <w:rPr>
          <w:rFonts w:ascii="仿宋_GB2312" w:hAnsi="仿宋_GB2312" w:eastAsia="仿宋_GB2312"/>
          <w:sz w:val="32"/>
        </w:rPr>
        <w:t>个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/>
          <w:sz w:val="32"/>
        </w:rPr>
        <w:t>校园布局合理，环境优美，</w:t>
      </w:r>
      <w:r>
        <w:rPr>
          <w:rFonts w:hint="eastAsia" w:ascii="仿宋_GB2312" w:hAnsi="仿宋_GB2312" w:eastAsia="仿宋_GB2312" w:cs="仿宋"/>
          <w:sz w:val="32"/>
          <w:szCs w:val="32"/>
        </w:rPr>
        <w:t>多媒体、实验设备、功能教室等教学设施一应俱全，均按标准配备。校园现</w:t>
      </w:r>
      <w:r>
        <w:rPr>
          <w:rFonts w:hint="eastAsia" w:ascii="仿宋_GB2312" w:hAnsi="仿宋_GB2312" w:eastAsia="仿宋_GB2312"/>
          <w:sz w:val="32"/>
        </w:rPr>
        <w:t>有教学楼、宿舍楼、游泳馆、图书馆、体育馆、学生食堂、教师食堂、洗浴中心、阶梯教室等楼馆14栋。学校注重对教师的人文关怀，教师</w:t>
      </w:r>
      <w:r>
        <w:rPr>
          <w:rFonts w:hint="eastAsia" w:ascii="仿宋_GB2312" w:hAnsi="仿宋_GB2312" w:eastAsia="仿宋_GB2312"/>
          <w:sz w:val="32"/>
          <w:szCs w:val="32"/>
        </w:rPr>
        <w:t>薪资待遇高于周边学校，教师食堂环境优雅、菜品丰富，教师宿舍舒适温馨，并积极为青年教师提供各种学习培训机会，让青年教师有宽广的成长平台。</w:t>
      </w:r>
    </w:p>
    <w:p>
      <w:pPr>
        <w:ind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ascii="仿宋_GB2312" w:hAnsi="仿宋_GB2312" w:eastAsia="仿宋_GB2312"/>
          <w:sz w:val="32"/>
        </w:rPr>
        <w:t>阿荣旗第一中学</w:t>
      </w:r>
      <w:r>
        <w:rPr>
          <w:rFonts w:hint="eastAsia" w:ascii="仿宋_GB2312" w:hAnsi="仿宋_GB2312" w:eastAsia="仿宋_GB2312" w:cs="仿宋"/>
          <w:sz w:val="32"/>
          <w:szCs w:val="32"/>
        </w:rPr>
        <w:t>于2014年开始推行新课程改革，推广了“五环教学”模式。2019年，又将“五环教学”模式升级为“五环智课堂”模式。学校新课改运行近七年时间，高考喜获丰收，600分以上人数及本科上线率均有较大突破，成为呼伦贝尔市最具影响力的学校之一。先后荣获 “全国文明单位”“教育科研先进单位”“青少年普法教育先进单位”“中国百佳中学”“中国硬笔书法名校”“校园媒体示范校”等多项国家级荣誉和“示范性普通高级中学”“优质普通高中”“文明校园”“环境友好学校”“教育系统先进集体”等多项区级荣誉。近年来，旗内外学校领导、教师纷纷来校观摩听课，截至目前已达1500余人次。</w:t>
      </w:r>
    </w:p>
    <w:p>
      <w:pPr>
        <w:ind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</w:p>
    <w:p>
      <w:pPr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附件二：</w:t>
      </w:r>
    </w:p>
    <w:tbl>
      <w:tblPr>
        <w:tblStyle w:val="5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86"/>
        <w:gridCol w:w="750"/>
        <w:gridCol w:w="705"/>
        <w:gridCol w:w="855"/>
        <w:gridCol w:w="840"/>
        <w:gridCol w:w="960"/>
        <w:gridCol w:w="1230"/>
        <w:gridCol w:w="1080"/>
        <w:gridCol w:w="1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73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???????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  <w:t>2021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</w:rPr>
              <w:t>年阿荣旗第一中学校园招聘教师职位表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需求人数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研究生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阿荣旗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第一中学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语文教师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学士学位及以上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汉语言文学类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中国语言文学类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于宏伟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马金莉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15047001567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13654701256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阿荣旗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第一中学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数学教师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学士学位及以上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于宏伟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马金莉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15047001567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13654701256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阿荣旗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第一中学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英语教师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学士学位及以上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英语笔译、英语语言文学、学科教学（英语）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于宏伟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马金莉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15047001567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13654701256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阿荣旗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第一中学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物理教师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学士学位及以上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物理学类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物理学类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于宏伟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马金莉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15047001567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13654701256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阿荣旗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第一中学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化学教师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学士学位及以上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于宏伟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马金莉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15047001567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13654701256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阿荣旗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第一中学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生物教师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学士学位及以上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于宏伟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马金莉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15047001567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13654701256</w:t>
            </w:r>
          </w:p>
        </w:tc>
      </w:tr>
    </w:tbl>
    <w:p>
      <w:pPr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23"/>
        </w:rPr>
      </w:pPr>
    </w:p>
    <w:p>
      <w:pPr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23"/>
        </w:rPr>
      </w:pPr>
    </w:p>
    <w:p>
      <w:pPr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附件三：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 w:cs="宋体"/>
          <w:color w:val="000000"/>
          <w:kern w:val="0"/>
          <w:sz w:val="44"/>
          <w:szCs w:val="44"/>
        </w:rPr>
        <w:t>2021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年阿荣旗第一中学校园招聘教师登记表</w:t>
      </w:r>
    </w:p>
    <w:tbl>
      <w:tblPr>
        <w:tblStyle w:val="5"/>
        <w:tblpPr w:leftFromText="180" w:rightFromText="180" w:vertAnchor="text" w:horzAnchor="margin" w:tblpY="246"/>
        <w:tblW w:w="10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37"/>
        <w:gridCol w:w="1250"/>
        <w:gridCol w:w="1260"/>
        <w:gridCol w:w="968"/>
        <w:gridCol w:w="470"/>
        <w:gridCol w:w="10"/>
        <w:gridCol w:w="1069"/>
        <w:gridCol w:w="185"/>
        <w:gridCol w:w="355"/>
        <w:gridCol w:w="1083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照片（二寸彩色照片）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及专业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是否具有教师资格证</w:t>
            </w: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  <w:tc>
          <w:tcPr>
            <w:tcW w:w="91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本人联系电话</w:t>
            </w:r>
          </w:p>
        </w:tc>
        <w:tc>
          <w:tcPr>
            <w:tcW w:w="3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住宅：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直系亲属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报考岗位</w:t>
            </w:r>
          </w:p>
        </w:tc>
        <w:tc>
          <w:tcPr>
            <w:tcW w:w="91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简历(自高中起填写)</w:t>
            </w:r>
          </w:p>
        </w:tc>
        <w:tc>
          <w:tcPr>
            <w:tcW w:w="94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诚信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</w:t>
            </w:r>
          </w:p>
        </w:tc>
        <w:tc>
          <w:tcPr>
            <w:tcW w:w="94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60" w:firstLineChars="150"/>
              <w:rPr>
                <w:rFonts w:hint="eastAsia" w:ascii="宋体" w:hAnsi="宋体" w:cs="仿宋_GB2312"/>
                <w:color w:val="333333"/>
                <w:kern w:val="0"/>
                <w:sz w:val="24"/>
                <w:szCs w:val="24"/>
                <w:shd w:val="clear" w:color="auto" w:fill="FFFFFF"/>
                <w:lang w:val="zh-CN" w:bidi="ar"/>
              </w:rPr>
            </w:pPr>
          </w:p>
          <w:p>
            <w:pPr>
              <w:ind w:firstLine="360" w:firstLineChars="150"/>
              <w:rPr>
                <w:rFonts w:hint="eastAsia" w:ascii="宋体" w:hAnsi="宋体" w:cs="仿宋_GB2312"/>
                <w:color w:val="333333"/>
                <w:kern w:val="0"/>
                <w:sz w:val="24"/>
                <w:szCs w:val="24"/>
                <w:shd w:val="clear" w:color="auto" w:fill="FFFFFF"/>
                <w:lang w:val="zh-CN" w:bidi="ar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24"/>
                <w:szCs w:val="24"/>
                <w:shd w:val="clear" w:color="auto" w:fill="FFFFFF"/>
                <w:lang w:val="zh-CN" w:bidi="ar"/>
              </w:rPr>
              <w:t>本人承诺：所填写和提供的个人信息、证明资料、证件等真实准确、合法有效，确认符合报考职位的条件和要求。如有不实或虚假，本人自愿承担相应责任。</w:t>
            </w:r>
          </w:p>
          <w:p>
            <w:pPr>
              <w:ind w:firstLine="480" w:firstLineChars="200"/>
              <w:rPr>
                <w:rFonts w:hint="eastAsia" w:ascii="宋体" w:hAnsi="宋体" w:cs="仿宋_GB2312"/>
                <w:color w:val="333333"/>
                <w:kern w:val="0"/>
                <w:sz w:val="24"/>
                <w:szCs w:val="24"/>
                <w:shd w:val="clear" w:color="auto" w:fill="FFFFFF"/>
                <w:lang w:val="zh-CN" w:bidi="ar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24"/>
                <w:szCs w:val="24"/>
                <w:shd w:val="clear" w:color="auto" w:fill="FFFFFF"/>
                <w:lang w:val="zh-CN" w:bidi="ar"/>
              </w:rPr>
              <w:t xml:space="preserve">              </w:t>
            </w:r>
          </w:p>
          <w:p>
            <w:pPr>
              <w:ind w:firstLine="5880" w:firstLineChars="24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24"/>
                <w:szCs w:val="24"/>
                <w:shd w:val="clear" w:color="auto" w:fill="FFFFFF"/>
                <w:lang w:val="zh-CN" w:bidi="ar"/>
              </w:rPr>
              <w:t>报名人：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资格审核意见(8所学校由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本校负责学生就业工作的处室填写)</w:t>
            </w:r>
          </w:p>
        </w:tc>
        <w:tc>
          <w:tcPr>
            <w:tcW w:w="94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</w:t>
            </w:r>
          </w:p>
          <w:p>
            <w:pPr>
              <w:ind w:firstLine="6360" w:firstLineChars="26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6360" w:firstLineChars="26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6360" w:firstLineChars="26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6360" w:firstLineChars="26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6360" w:firstLineChars="26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审核人签字：</w:t>
            </w:r>
          </w:p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23"/>
        </w:rPr>
      </w:pPr>
    </w:p>
    <w:p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2098" w:right="1531" w:bottom="2041" w:left="1588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E48BF"/>
    <w:rsid w:val="131E13F3"/>
    <w:rsid w:val="375A1B19"/>
    <w:rsid w:val="44633B9A"/>
    <w:rsid w:val="79E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2021-06-03T06:52:00Z</dcterms:created>
  <dc:creator>qzuser</dc:creator>
  <cp:lastModifiedBy>qzuser</cp:lastModifiedBy>
  <dcterms:modified xsi:type="dcterms:W3CDTF">2021-06-03T07:12:09Z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DCE02024D79F4F089313A8CEBC87C86A</vt:lpwstr>
  </property>
</Properties>
</file>