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附件6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考试人员健康管理信息采集表</w:t>
      </w:r>
    </w:p>
    <w:tbl>
      <w:tblPr>
        <w:tblStyle w:val="4"/>
        <w:tblW w:w="143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3"/>
        <w:gridCol w:w="1557"/>
        <w:gridCol w:w="1558"/>
        <w:gridCol w:w="1558"/>
        <w:gridCol w:w="1558"/>
        <w:gridCol w:w="1558"/>
        <w:gridCol w:w="1558"/>
        <w:gridCol w:w="1558"/>
        <w:gridCol w:w="1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913" w:type="dxa"/>
            <w:vMerge w:val="restart"/>
            <w:tcBorders>
              <w:tl2br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</w:p>
          <w:p>
            <w:pPr>
              <w:spacing w:line="300" w:lineRule="exact"/>
              <w:ind w:firstLine="180" w:firstLineChars="100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情 形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</w:p>
          <w:p>
            <w:pPr>
              <w:spacing w:line="300" w:lineRule="exact"/>
              <w:ind w:firstLine="90" w:firstLineChars="50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</w:p>
          <w:p>
            <w:pPr>
              <w:spacing w:line="300" w:lineRule="exact"/>
              <w:ind w:firstLine="90" w:firstLineChars="50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</w:p>
          <w:p>
            <w:pPr>
              <w:spacing w:line="300" w:lineRule="exact"/>
              <w:ind w:firstLine="90" w:firstLineChars="50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</w:p>
          <w:p>
            <w:pPr>
              <w:spacing w:line="300" w:lineRule="exact"/>
              <w:ind w:firstLine="90" w:firstLineChars="50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姓 名</w:t>
            </w:r>
          </w:p>
        </w:tc>
        <w:tc>
          <w:tcPr>
            <w:tcW w:w="155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1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2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3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4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5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6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7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10" w:hRule="atLeast"/>
          <w:jc w:val="center"/>
        </w:trPr>
        <w:tc>
          <w:tcPr>
            <w:tcW w:w="191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28天内是否有境外旅居史</w:t>
            </w:r>
            <w:r>
              <w:rPr>
                <w:rFonts w:hint="eastAsia" w:ascii="黑体" w:hAnsi="黑体" w:eastAsia="黑体"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/>
                <w:sz w:val="18"/>
                <w:szCs w:val="18"/>
              </w:rPr>
              <w:t>①是</w:t>
            </w:r>
          </w:p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②否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21天内国内中、高风险等疫情重点地区旅居史</w:t>
            </w:r>
          </w:p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/>
                <w:sz w:val="18"/>
                <w:szCs w:val="18"/>
              </w:rPr>
              <w:t>①是</w:t>
            </w:r>
          </w:p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②否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居住社区21天内是否发生疫情</w:t>
            </w:r>
          </w:p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/>
                <w:sz w:val="18"/>
                <w:szCs w:val="18"/>
              </w:rPr>
              <w:t>①是</w:t>
            </w:r>
          </w:p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②否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健康码</w:t>
            </w:r>
          </w:p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/>
                <w:sz w:val="18"/>
                <w:szCs w:val="18"/>
              </w:rPr>
              <w:t>①红码</w:t>
            </w:r>
          </w:p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②黄码</w:t>
            </w:r>
          </w:p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③绿码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属于下面哪种情形</w:t>
            </w:r>
          </w:p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/>
                <w:sz w:val="18"/>
                <w:szCs w:val="18"/>
              </w:rPr>
              <w:t>①确诊病例</w:t>
            </w:r>
          </w:p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②无症状感染者</w:t>
            </w:r>
          </w:p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③密切接触者</w:t>
            </w:r>
          </w:p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④以上都不是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是否解除医学隔离观察</w:t>
            </w:r>
          </w:p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/>
                <w:sz w:val="18"/>
                <w:szCs w:val="18"/>
              </w:rPr>
              <w:t>①是</w:t>
            </w:r>
          </w:p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②否</w:t>
            </w:r>
          </w:p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③不属于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14天内是否有以下症状</w:t>
            </w:r>
          </w:p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/>
                <w:sz w:val="18"/>
                <w:szCs w:val="18"/>
              </w:rPr>
              <w:t>①发热②乏力③咳嗽或打喷嚏④咽痛⑤腹泻⑥呕吐⑦黄疸⑧皮疹⑨结膜充血</w:t>
            </w:r>
            <w:r>
              <w:rPr>
                <w:rFonts w:hint="eastAsia" w:ascii="黑体" w:hAnsi="黑体" w:eastAsia="黑体"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/>
                <w:sz w:val="18"/>
                <w:szCs w:val="18"/>
              </w:rPr>
              <w:t>⑩都没有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如出现列7所述症状，是否排除疑似传染病</w:t>
            </w:r>
          </w:p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/>
                <w:sz w:val="18"/>
                <w:szCs w:val="18"/>
              </w:rPr>
              <w:t>①是</w:t>
            </w:r>
          </w:p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②否</w:t>
            </w:r>
          </w:p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③不存在症状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96" w:hRule="atLeast"/>
          <w:jc w:val="center"/>
        </w:trPr>
        <w:tc>
          <w:tcPr>
            <w:tcW w:w="19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</w:tbl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本人承诺：以上信息属实，如有虚报、瞒报，愿承担责任及后果。</w:t>
      </w:r>
    </w:p>
    <w:p>
      <w:pPr>
        <w:ind w:firstLine="1400" w:firstLineChars="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28"/>
          <w:szCs w:val="28"/>
        </w:rPr>
        <w:t>个人签字：               联系电话：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采集日期：   年   月   日</w:t>
      </w:r>
    </w:p>
    <w:p/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080" w:bottom="1440" w:left="1080" w:header="680" w:footer="680" w:gutter="0"/>
      <w:cols w:space="720" w:num="1"/>
      <w:titlePg/>
      <w:docGrid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ins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A06FC8"/>
    <w:rsid w:val="087D184F"/>
    <w:rsid w:val="0CB976B0"/>
    <w:rsid w:val="2A104407"/>
    <w:rsid w:val="2C45073F"/>
    <w:rsid w:val="5FA0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page number"/>
    <w:basedOn w:val="5"/>
    <w:qFormat/>
    <w:uiPriority w:val="0"/>
  </w:style>
  <w:style w:type="character" w:styleId="8">
    <w:name w:val="FollowedHyperlink"/>
    <w:basedOn w:val="5"/>
    <w:uiPriority w:val="0"/>
    <w:rPr>
      <w:color w:val="000000"/>
      <w:u w:val="none"/>
    </w:rPr>
  </w:style>
  <w:style w:type="character" w:styleId="9">
    <w:name w:val="Hyperlink"/>
    <w:basedOn w:val="5"/>
    <w:uiPriority w:val="0"/>
    <w:rPr>
      <w:color w:val="000000"/>
      <w:u w:val="none"/>
    </w:rPr>
  </w:style>
  <w:style w:type="paragraph" w:customStyle="1" w:styleId="10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1">
    <w:name w:val="p18"/>
    <w:basedOn w:val="1"/>
    <w:qFormat/>
    <w:uiPriority w:val="0"/>
    <w:pPr>
      <w:widowControl/>
      <w:snapToGrid w:val="0"/>
    </w:pPr>
    <w:rPr>
      <w:rFonts w:ascii="宋体" w:hAnsi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2021-06-01T01:23:00Z</dcterms:created>
  <dc:creator>qzuser</dc:creator>
  <cp:lastModifiedBy>qzuser</cp:lastModifiedBy>
  <dcterms:modified xsi:type="dcterms:W3CDTF">2021-06-01T04:18:49Z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0671D00FA54D417C91566262FC6FA96A</vt:lpwstr>
  </property>
</Properties>
</file>