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30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领取面试通知书当天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□面试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3B7D640C"/>
    <w:rsid w:val="51A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B406A31514E04F43A5FB52D442DD90C2</vt:lpwstr>
  </property>
</Properties>
</file>