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诚毅幼儿园教师应聘个人简历</w:t>
      </w:r>
    </w:p>
    <w:tbl>
      <w:tblPr>
        <w:tblStyle w:val="3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厦门市集美区诚毅幼儿园</w:t>
      </w:r>
    </w:p>
    <w:p>
      <w:bookmarkStart w:id="0" w:name="_GoBack"/>
      <w:bookmarkEnd w:id="0"/>
    </w:p>
    <w:sectPr>
      <w:pgSz w:w="11906" w:h="16838"/>
      <w:pgMar w:top="851" w:right="851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006525F4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DCFC0703A09E4E1BB2C1DA4D63A2E37F</vt:lpwstr>
  </property>
</Properties>
</file>