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</w:t>
      </w:r>
      <w:r>
        <w:rPr>
          <w:rFonts w:hint="default"/>
        </w:rPr>
        <w:t>1</w:t>
      </w:r>
      <w:bookmarkStart w:id="1" w:name="_GoBack"/>
      <w:bookmarkEnd w:id="1"/>
    </w:p>
    <w:p>
      <w:pPr>
        <w:rPr>
          <w:rFonts w:hint="eastAsia"/>
        </w:rPr>
      </w:pPr>
      <w:r>
        <w:rPr>
          <w:rFonts w:hint="default"/>
        </w:rPr>
        <w:t>垫江县</w:t>
      </w:r>
      <w:r>
        <w:rPr>
          <w:rFonts w:hint="eastAsia"/>
        </w:rPr>
        <w:t>2021</w:t>
      </w:r>
      <w:r>
        <w:rPr>
          <w:rFonts w:hint="default"/>
        </w:rPr>
        <w:t>年城区小学（幼儿园）遴选教师岗位一览表</w:t>
      </w:r>
    </w:p>
    <w:p>
      <w:pPr>
        <w:rPr>
          <w:rFonts w:hint="eastAsia"/>
        </w:rPr>
      </w:pPr>
    </w:p>
    <w:tbl>
      <w:tblPr>
        <w:tblW w:w="11610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3"/>
        <w:gridCol w:w="523"/>
        <w:gridCol w:w="3696"/>
        <w:gridCol w:w="1187"/>
        <w:gridCol w:w="593"/>
        <w:gridCol w:w="830"/>
        <w:gridCol w:w="1289"/>
        <w:gridCol w:w="188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Header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bookmarkStart w:id="0" w:name="_Hlk71470628"/>
            <w:bookmarkEnd w:id="0"/>
            <w:r>
              <w:rPr>
                <w:rFonts w:hint="default"/>
              </w:rPr>
              <w:t>遴选学校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人数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遴选学科及人数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遴选范围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学历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教师</w:t>
            </w:r>
          </w:p>
          <w:p>
            <w:r>
              <w:rPr>
                <w:rFonts w:hint="default"/>
              </w:rPr>
              <w:t>资格证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笔试内容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r>
              <w:rPr>
                <w:rFonts w:hint="default"/>
              </w:rPr>
              <w:t>备</w:t>
            </w:r>
            <w:r>
              <w:rPr>
                <w:rFonts w:hint="default"/>
              </w:rPr>
              <w:t>   </w:t>
            </w:r>
            <w:r>
              <w:rPr>
                <w:rFonts w:hint="default"/>
              </w:rPr>
              <w:t>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桂溪小学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9</w:t>
            </w:r>
          </w:p>
        </w:tc>
        <w:tc>
          <w:tcPr>
            <w:tcW w:w="4335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语文</w:t>
            </w:r>
            <w:r>
              <w:t>4</w:t>
            </w:r>
            <w:r>
              <w:rPr>
                <w:rFonts w:hint="default"/>
              </w:rPr>
              <w:t>、数学</w:t>
            </w:r>
            <w:r>
              <w:t>3</w:t>
            </w:r>
            <w:r>
              <w:rPr>
                <w:rFonts w:hint="default"/>
              </w:rPr>
              <w:t>、英语</w:t>
            </w:r>
            <w:r>
              <w:t>1</w:t>
            </w:r>
            <w:r>
              <w:rPr>
                <w:rFonts w:hint="default"/>
              </w:rPr>
              <w:t>、计算机</w:t>
            </w:r>
            <w: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县内非城区在编在岗小学教师</w:t>
            </w:r>
          </w:p>
        </w:tc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专科及以上</w:t>
            </w:r>
          </w:p>
        </w:tc>
        <w:tc>
          <w:tcPr>
            <w:tcW w:w="93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小学及以上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小学段学科知识</w:t>
            </w:r>
          </w:p>
        </w:tc>
        <w:tc>
          <w:tcPr>
            <w:tcW w:w="2130" w:type="dxa"/>
            <w:vMerge w:val="restart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r>
              <w:rPr>
                <w:rFonts w:hint="default"/>
              </w:rPr>
              <w:t>英语及音乐、体育、美术、计算机学科与所学专业一致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实验小学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6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语文</w:t>
            </w:r>
            <w:r>
              <w:t>2</w:t>
            </w:r>
            <w:r>
              <w:rPr>
                <w:rFonts w:hint="default"/>
              </w:rPr>
              <w:t>、数学</w:t>
            </w:r>
            <w:r>
              <w:t>2</w:t>
            </w:r>
            <w:r>
              <w:rPr>
                <w:rFonts w:hint="default"/>
              </w:rPr>
              <w:t>、计算机</w:t>
            </w:r>
            <w: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凤山小学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2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体育</w:t>
            </w:r>
            <w:r>
              <w:t>1</w:t>
            </w:r>
            <w:r>
              <w:rPr>
                <w:rFonts w:hint="default"/>
              </w:rPr>
              <w:t>、语文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桂阳小学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4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语文</w:t>
            </w:r>
            <w:r>
              <w:t>2</w:t>
            </w:r>
            <w:r>
              <w:rPr>
                <w:rFonts w:hint="default"/>
              </w:rPr>
              <w:t>、数学</w:t>
            </w:r>
            <w:r>
              <w:t>1</w:t>
            </w:r>
            <w:r>
              <w:rPr>
                <w:rFonts w:hint="default"/>
              </w:rPr>
              <w:t>、英语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桂北小学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4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英语</w:t>
            </w:r>
            <w:r>
              <w:t>1</w:t>
            </w:r>
            <w:r>
              <w:rPr>
                <w:rFonts w:hint="default"/>
              </w:rPr>
              <w:t>、音乐</w:t>
            </w:r>
            <w:r>
              <w:t>1</w:t>
            </w:r>
            <w:r>
              <w:rPr>
                <w:rFonts w:hint="default"/>
              </w:rPr>
              <w:t>、体育</w:t>
            </w:r>
            <w:r>
              <w:t>2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城北小学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3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语文</w:t>
            </w:r>
            <w:r>
              <w:t>3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桂东小学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15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语文</w:t>
            </w:r>
            <w:r>
              <w:t>6</w:t>
            </w:r>
            <w:r>
              <w:rPr>
                <w:rFonts w:hint="default"/>
              </w:rPr>
              <w:t>、数学</w:t>
            </w:r>
            <w:r>
              <w:t>4</w:t>
            </w:r>
            <w:r>
              <w:rPr>
                <w:rFonts w:hint="default"/>
              </w:rPr>
              <w:t>、英语</w:t>
            </w:r>
            <w:r>
              <w:t>1</w:t>
            </w:r>
            <w:r>
              <w:rPr>
                <w:rFonts w:hint="default"/>
              </w:rPr>
              <w:t>、音乐</w:t>
            </w:r>
            <w:r>
              <w:t>1</w:t>
            </w:r>
            <w:r>
              <w:rPr>
                <w:rFonts w:hint="default"/>
              </w:rPr>
              <w:t>、体育</w:t>
            </w:r>
            <w:r>
              <w:t>1</w:t>
            </w:r>
            <w:r>
              <w:rPr>
                <w:rFonts w:hint="default"/>
              </w:rPr>
              <w:t>、美术</w:t>
            </w:r>
            <w:r>
              <w:t>1</w:t>
            </w:r>
            <w:r>
              <w:rPr>
                <w:rFonts w:hint="default"/>
              </w:rPr>
              <w:t>、计算机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玉鼎小学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28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语文</w:t>
            </w:r>
            <w:r>
              <w:t>13</w:t>
            </w:r>
            <w:r>
              <w:rPr>
                <w:rFonts w:hint="default"/>
              </w:rPr>
              <w:t>、数学</w:t>
            </w:r>
            <w:r>
              <w:t>7</w:t>
            </w:r>
            <w:r>
              <w:rPr>
                <w:rFonts w:hint="default"/>
              </w:rPr>
              <w:t>、英语</w:t>
            </w:r>
            <w:r>
              <w:t>2</w:t>
            </w:r>
            <w:r>
              <w:rPr>
                <w:rFonts w:hint="default"/>
              </w:rPr>
              <w:t>、体育</w:t>
            </w:r>
            <w:r>
              <w:t>3</w:t>
            </w:r>
            <w:r>
              <w:rPr>
                <w:rFonts w:hint="default"/>
              </w:rPr>
              <w:t>、音乐</w:t>
            </w:r>
            <w:r>
              <w:t>2</w:t>
            </w:r>
            <w:r>
              <w:rPr>
                <w:rFonts w:hint="default"/>
              </w:rPr>
              <w:t>、美术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文化路小学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1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音乐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城南小学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2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语文</w:t>
            </w:r>
            <w:r>
              <w:t>1</w:t>
            </w:r>
            <w:r>
              <w:rPr>
                <w:rFonts w:hint="default"/>
              </w:rPr>
              <w:t>、数学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牡丹湖小学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20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语文</w:t>
            </w:r>
            <w:r>
              <w:t>10</w:t>
            </w:r>
            <w:r>
              <w:rPr>
                <w:rFonts w:hint="default"/>
              </w:rPr>
              <w:t>、数学</w:t>
            </w:r>
            <w:r>
              <w:t>5</w:t>
            </w:r>
            <w:r>
              <w:rPr>
                <w:rFonts w:hint="default"/>
              </w:rPr>
              <w:t>、音乐</w:t>
            </w:r>
            <w:r>
              <w:t>1</w:t>
            </w:r>
            <w:r>
              <w:rPr>
                <w:rFonts w:hint="default"/>
              </w:rPr>
              <w:t>、体育</w:t>
            </w:r>
            <w:r>
              <w:t>2</w:t>
            </w:r>
            <w:r>
              <w:rPr>
                <w:rFonts w:hint="default"/>
              </w:rPr>
              <w:t>、美术</w:t>
            </w:r>
            <w:r>
              <w:t>1</w:t>
            </w:r>
            <w:r>
              <w:rPr>
                <w:rFonts w:hint="default"/>
              </w:rPr>
              <w:t>、计算机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县教委示范</w:t>
            </w:r>
          </w:p>
          <w:p>
            <w:r>
              <w:rPr>
                <w:rFonts w:hint="default"/>
              </w:rPr>
              <w:t>幼儿园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3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音乐</w:t>
            </w:r>
            <w:r>
              <w:t>1</w:t>
            </w:r>
            <w:r>
              <w:rPr>
                <w:rFonts w:hint="default"/>
              </w:rPr>
              <w:t>、体育</w:t>
            </w:r>
            <w:r>
              <w:t>1</w:t>
            </w:r>
            <w:r>
              <w:rPr>
                <w:rFonts w:hint="default"/>
              </w:rPr>
              <w:t>、美术</w:t>
            </w:r>
            <w:r>
              <w:t>1</w:t>
            </w:r>
          </w:p>
        </w:tc>
        <w:tc>
          <w:tcPr>
            <w:tcW w:w="12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县内非城区在编在岗幼儿园教师（含学前教育公费师范毕业生现任教小学教师）、具有幼儿园教师资格的教师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专科及以上</w:t>
            </w:r>
          </w:p>
        </w:tc>
        <w:tc>
          <w:tcPr>
            <w:tcW w:w="93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幼儿园教师及以上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1</w:t>
            </w:r>
            <w:r>
              <w:rPr>
                <w:rFonts w:hint="default"/>
              </w:rPr>
              <w:t>．报考学前教育笔试内容为学前教育段学科知识；</w:t>
            </w:r>
          </w:p>
          <w:p>
            <w:r>
              <w:t>2</w:t>
            </w:r>
            <w:r>
              <w:rPr>
                <w:rFonts w:hint="default"/>
              </w:rPr>
              <w:t>．报考其他学科笔试内空为小学段相应学科知识。</w:t>
            </w:r>
          </w:p>
        </w:tc>
        <w:tc>
          <w:tcPr>
            <w:tcW w:w="2130" w:type="dxa"/>
            <w:vMerge w:val="restart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r>
              <w:t>1</w:t>
            </w:r>
            <w:r>
              <w:rPr>
                <w:rFonts w:hint="default"/>
              </w:rPr>
              <w:t>．报考学前教育专业为学前教育、幼儿教育、学前教育学、早期教育、初等教育（学前教育）及音乐与舞蹈学类、音乐教育专业；</w:t>
            </w:r>
          </w:p>
          <w:p>
            <w:r>
              <w:t>2</w:t>
            </w:r>
            <w:r>
              <w:rPr>
                <w:rFonts w:hint="default"/>
              </w:rPr>
              <w:t>．报考音乐、体育、美术、计算机学科须与所学专业一致。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县教委实验</w:t>
            </w:r>
          </w:p>
          <w:p>
            <w:r>
              <w:rPr>
                <w:rFonts w:hint="default"/>
              </w:rPr>
              <w:t>幼儿园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6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学前教育</w:t>
            </w:r>
            <w:r>
              <w:t>3</w:t>
            </w:r>
            <w:r>
              <w:rPr>
                <w:rFonts w:hint="default"/>
              </w:rPr>
              <w:t>、音乐</w:t>
            </w:r>
            <w:r>
              <w:t>1</w:t>
            </w:r>
            <w:r>
              <w:rPr>
                <w:rFonts w:hint="default"/>
              </w:rPr>
              <w:t>、美术</w:t>
            </w:r>
            <w:r>
              <w:t>1</w:t>
            </w:r>
            <w:r>
              <w:rPr>
                <w:rFonts w:hint="default"/>
              </w:rPr>
              <w:t>、计算机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县教委朝阳</w:t>
            </w:r>
          </w:p>
          <w:p>
            <w:r>
              <w:rPr>
                <w:rFonts w:hint="default"/>
              </w:rPr>
              <w:t>幼儿园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9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学前教育</w:t>
            </w:r>
            <w:r>
              <w:t>7</w:t>
            </w:r>
            <w:r>
              <w:rPr>
                <w:rFonts w:hint="default"/>
              </w:rPr>
              <w:t>、音乐</w:t>
            </w:r>
            <w:r>
              <w:t>1</w:t>
            </w:r>
            <w:r>
              <w:rPr>
                <w:rFonts w:hint="default"/>
              </w:rPr>
              <w:t>、体育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桂溪中心幼儿园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5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学前教育</w:t>
            </w:r>
            <w:r>
              <w:t>3</w:t>
            </w:r>
            <w:r>
              <w:rPr>
                <w:rFonts w:hint="default"/>
              </w:rPr>
              <w:t>、音乐</w:t>
            </w:r>
            <w:r>
              <w:t>1</w:t>
            </w:r>
            <w:r>
              <w:rPr>
                <w:rFonts w:hint="default"/>
              </w:rPr>
              <w:t>、体育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8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桂阳中心幼儿园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5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学前教育</w:t>
            </w:r>
            <w:r>
              <w:t>3</w:t>
            </w:r>
            <w:r>
              <w:rPr>
                <w:rFonts w:hint="default"/>
              </w:rPr>
              <w:t>、音乐</w:t>
            </w:r>
            <w:r>
              <w:t>1</w:t>
            </w:r>
            <w:r>
              <w:rPr>
                <w:rFonts w:hint="default"/>
              </w:rPr>
              <w:t>、体育</w:t>
            </w:r>
            <w:r>
              <w:t>1</w:t>
            </w:r>
          </w:p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186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合计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r>
              <w:t>122</w:t>
            </w:r>
          </w:p>
        </w:tc>
        <w:tc>
          <w:tcPr>
            <w:tcW w:w="4335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/>
        </w:tc>
        <w:tc>
          <w:tcPr>
            <w:tcW w:w="12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default"/>
        </w:rPr>
        <w:t>附件2</w:t>
      </w:r>
    </w:p>
    <w:p>
      <w:pPr>
        <w:rPr>
          <w:rFonts w:hint="eastAsia"/>
        </w:rPr>
      </w:pPr>
      <w:r>
        <w:rPr>
          <w:rFonts w:hint="default"/>
        </w:rPr>
        <w:t>垫江县2021年城区小学（幼儿园）遴选教师报名资格审查表</w:t>
      </w:r>
      <w:r>
        <w:rPr>
          <w:rFonts w:hint="default"/>
        </w:rPr>
        <w:t>           </w:t>
      </w:r>
    </w:p>
    <w:p>
      <w:pPr>
        <w:rPr>
          <w:rFonts w:hint="eastAsia"/>
        </w:rPr>
      </w:pPr>
      <w:r>
        <w:rPr>
          <w:rFonts w:hint="default"/>
        </w:rPr>
        <w:t>                                        填表时间：   年   月  日  </w:t>
      </w:r>
    </w:p>
    <w:tbl>
      <w:tblPr>
        <w:tblW w:w="10005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"/>
        <w:gridCol w:w="204"/>
        <w:gridCol w:w="204"/>
        <w:gridCol w:w="374"/>
        <w:gridCol w:w="851"/>
        <w:gridCol w:w="987"/>
        <w:gridCol w:w="613"/>
        <w:gridCol w:w="204"/>
        <w:gridCol w:w="374"/>
        <w:gridCol w:w="613"/>
        <w:gridCol w:w="85"/>
        <w:gridCol w:w="1021"/>
        <w:gridCol w:w="783"/>
        <w:gridCol w:w="1021"/>
        <w:gridCol w:w="219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</w:trPr>
        <w:tc>
          <w:tcPr>
            <w:tcW w:w="15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报考单位</w:t>
            </w: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59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报考岗位</w:t>
            </w: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8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r>
              <w:rPr>
                <w:rFonts w:hint="default"/>
              </w:rPr>
              <w:t>照</w:t>
            </w: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>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5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姓名</w:t>
            </w:r>
          </w:p>
        </w:tc>
        <w:tc>
          <w:tcPr>
            <w:tcW w:w="159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性别</w:t>
            </w:r>
          </w:p>
        </w:tc>
        <w:tc>
          <w:tcPr>
            <w:tcW w:w="5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民族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50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出生时间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年月日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年龄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500" w:type="dxa"/>
            <w:gridSpan w:val="5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参加工作时间</w:t>
            </w:r>
          </w:p>
        </w:tc>
        <w:tc>
          <w:tcPr>
            <w:tcW w:w="3210" w:type="dxa"/>
            <w:gridSpan w:val="7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年月日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教龄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现学历</w:t>
            </w:r>
          </w:p>
        </w:tc>
        <w:tc>
          <w:tcPr>
            <w:tcW w:w="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专业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毕业学校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类别</w:t>
            </w:r>
          </w:p>
        </w:tc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6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教师资格类别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6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学科</w:t>
            </w:r>
          </w:p>
        </w:tc>
        <w:tc>
          <w:tcPr>
            <w:tcW w:w="7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0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已聘职级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8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8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现任教年级、学科</w:t>
            </w:r>
          </w:p>
        </w:tc>
        <w:tc>
          <w:tcPr>
            <w:tcW w:w="231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4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现工作单位</w:t>
            </w:r>
          </w:p>
        </w:tc>
        <w:tc>
          <w:tcPr>
            <w:tcW w:w="25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gridSpan w:val="5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近三年年</w:t>
            </w:r>
          </w:p>
          <w:p>
            <w:r>
              <w:rPr>
                <w:rFonts w:hint="default"/>
              </w:rPr>
              <w:t>度考核</w:t>
            </w: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年</w:t>
            </w:r>
          </w:p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年</w:t>
            </w: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年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联系电话</w:t>
            </w:r>
          </w:p>
        </w:tc>
        <w:tc>
          <w:tcPr>
            <w:tcW w:w="15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gridSpan w:val="5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0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23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工作简历</w:t>
            </w:r>
          </w:p>
        </w:tc>
        <w:tc>
          <w:tcPr>
            <w:tcW w:w="12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起止时间</w:t>
            </w:r>
          </w:p>
        </w:tc>
        <w:tc>
          <w:tcPr>
            <w:tcW w:w="25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工作单位</w:t>
            </w:r>
          </w:p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具体岗位</w:t>
            </w:r>
          </w:p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r>
              <w:rPr>
                <w:rFonts w:hint="default"/>
              </w:rPr>
              <w:t>证明人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25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25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25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23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253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21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/>
        </w:tc>
        <w:tc>
          <w:tcPr>
            <w:tcW w:w="15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/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745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r>
              <w:rPr>
                <w:rFonts w:hint="default"/>
              </w:rPr>
              <w:t>承诺：本人填写的信息和提供的材料真实、准确，如有虚假，一经查实取消报名和选调资格，并承担相关责任。</w:t>
            </w:r>
          </w:p>
          <w:p>
            <w:r>
              <w:rPr>
                <w:rFonts w:hint="default"/>
              </w:rPr>
              <w:t>本人签字：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初审意见</w:t>
            </w:r>
          </w:p>
        </w:tc>
        <w:tc>
          <w:tcPr>
            <w:tcW w:w="793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/>
          <w:p/>
          <w:p>
            <w:r>
              <w:rPr>
                <w:rFonts w:hint="default"/>
              </w:rPr>
              <w:t>初审签名：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审核意见</w:t>
            </w:r>
          </w:p>
        </w:tc>
        <w:tc>
          <w:tcPr>
            <w:tcW w:w="793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/>
          <w:p/>
          <w:p>
            <w:r>
              <w:rPr>
                <w:rFonts w:hint="default"/>
              </w:rPr>
              <w:t>审核人：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left w:w="115" w:type="dxa"/>
            </w:tcMar>
            <w:vAlign w:val="center"/>
          </w:tcPr>
          <w:p>
            <w:r>
              <w:rPr>
                <w:rFonts w:hint="default"/>
              </w:rPr>
              <w:t>备注</w:t>
            </w:r>
          </w:p>
        </w:tc>
        <w:tc>
          <w:tcPr>
            <w:tcW w:w="7935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/>
        </w:tc>
      </w:tr>
    </w:tbl>
    <w:p>
      <w:pPr>
        <w:rPr>
          <w:rFonts w:hint="eastAsia"/>
        </w:rPr>
      </w:pPr>
      <w:r>
        <w:rPr>
          <w:rFonts w:hint="default"/>
        </w:rPr>
        <w:t>注：</w:t>
      </w:r>
      <w:r>
        <w:rPr>
          <w:rFonts w:hint="eastAsia"/>
        </w:rPr>
        <w:t>1</w:t>
      </w:r>
      <w:r>
        <w:rPr>
          <w:rFonts w:hint="default"/>
        </w:rPr>
        <w:t>．报考岗位填如“小学语文”。</w:t>
      </w:r>
      <w:r>
        <w:rPr>
          <w:rFonts w:hint="eastAsia"/>
        </w:rPr>
        <w:t>2</w:t>
      </w:r>
      <w:r>
        <w:rPr>
          <w:rFonts w:hint="default"/>
        </w:rPr>
        <w:t>．岗位职级栏填如“</w:t>
      </w:r>
      <w:r>
        <w:rPr>
          <w:rFonts w:hint="eastAsia"/>
        </w:rPr>
        <w:t>11</w:t>
      </w:r>
      <w:r>
        <w:rPr>
          <w:rFonts w:hint="default"/>
        </w:rPr>
        <w:t>级、</w:t>
      </w:r>
      <w:r>
        <w:rPr>
          <w:rFonts w:hint="eastAsia"/>
        </w:rPr>
        <w:t>10</w:t>
      </w:r>
      <w:r>
        <w:rPr>
          <w:rFonts w:hint="default"/>
        </w:rPr>
        <w:t>级”等数字。</w:t>
      </w:r>
      <w:r>
        <w:rPr>
          <w:rFonts w:hint="eastAsia"/>
        </w:rPr>
        <w:t>3</w:t>
      </w:r>
      <w:r>
        <w:rPr>
          <w:rFonts w:hint="default"/>
        </w:rPr>
        <w:t>．年龄、教龄按周年计算。</w:t>
      </w:r>
      <w:r>
        <w:rPr>
          <w:rFonts w:hint="eastAsia"/>
        </w:rPr>
        <w:t>4</w:t>
      </w:r>
      <w:r>
        <w:rPr>
          <w:rFonts w:hint="default"/>
        </w:rPr>
        <w:t>．类别指“普通高校、成人教育”。</w:t>
      </w:r>
    </w:p>
    <w:p>
      <w:pPr>
        <w:rPr>
          <w:rFonts w:hint="eastAsia"/>
        </w:rPr>
      </w:pPr>
      <w:r>
        <w:rPr>
          <w:rFonts w:hint="default"/>
        </w:rPr>
        <w:t>附件3</w:t>
      </w:r>
    </w:p>
    <w:p>
      <w:pPr>
        <w:rPr>
          <w:rFonts w:hint="eastAsia"/>
        </w:rPr>
      </w:pPr>
      <w:r>
        <w:rPr>
          <w:rFonts w:hint="default"/>
        </w:rPr>
        <w:t>2021年城区小学（幼儿园）遴选教师</w:t>
      </w:r>
    </w:p>
    <w:p>
      <w:pPr>
        <w:rPr>
          <w:rFonts w:hint="eastAsia"/>
        </w:rPr>
      </w:pPr>
      <w:r>
        <w:rPr>
          <w:rFonts w:hint="default"/>
        </w:rPr>
        <w:t>报 考  证  明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default"/>
        </w:rPr>
        <w:t>兹有我校教师</w:t>
      </w:r>
      <w:r>
        <w:rPr>
          <w:rFonts w:hint="eastAsia"/>
        </w:rPr>
        <w:t>ХХХ</w:t>
      </w:r>
      <w:r>
        <w:rPr>
          <w:rFonts w:hint="default"/>
        </w:rPr>
        <w:t>，性别，</w:t>
      </w:r>
      <w:r>
        <w:rPr>
          <w:rFonts w:hint="eastAsia"/>
        </w:rPr>
        <w:t>Х</w:t>
      </w:r>
      <w:r>
        <w:rPr>
          <w:rFonts w:hint="default"/>
        </w:rPr>
        <w:t>，现年</w:t>
      </w:r>
      <w:r>
        <w:rPr>
          <w:rFonts w:hint="eastAsia"/>
        </w:rPr>
        <w:t>ХХ</w:t>
      </w:r>
      <w:r>
        <w:rPr>
          <w:rFonts w:hint="default"/>
        </w:rPr>
        <w:t>岁，大学</w:t>
      </w:r>
      <w:r>
        <w:rPr>
          <w:rFonts w:hint="eastAsia"/>
        </w:rPr>
        <w:t>Х</w:t>
      </w:r>
      <w:r>
        <w:rPr>
          <w:rFonts w:hint="default"/>
        </w:rPr>
        <w:t>科学历，</w:t>
      </w:r>
      <w:r>
        <w:rPr>
          <w:rFonts w:hint="eastAsia"/>
        </w:rPr>
        <w:t>ХХ</w:t>
      </w:r>
      <w:r>
        <w:rPr>
          <w:rFonts w:hint="default"/>
        </w:rPr>
        <w:t>专业，</w:t>
      </w:r>
      <w:r>
        <w:rPr>
          <w:rFonts w:hint="eastAsia"/>
        </w:rPr>
        <w:t>ХХХХ</w:t>
      </w:r>
      <w:r>
        <w:rPr>
          <w:rFonts w:hint="default"/>
        </w:rPr>
        <w:t>年参加教育工作，</w:t>
      </w:r>
      <w:r>
        <w:rPr>
          <w:rFonts w:hint="eastAsia"/>
        </w:rPr>
        <w:t>ХХХХ</w:t>
      </w:r>
      <w:r>
        <w:rPr>
          <w:rFonts w:hint="default"/>
        </w:rPr>
        <w:t>年</w:t>
      </w:r>
      <w:r>
        <w:rPr>
          <w:rFonts w:hint="eastAsia"/>
        </w:rPr>
        <w:t>Х</w:t>
      </w:r>
      <w:r>
        <w:rPr>
          <w:rFonts w:hint="default"/>
        </w:rPr>
        <w:t>月到我校工作，现任</w:t>
      </w:r>
      <w:r>
        <w:rPr>
          <w:rFonts w:hint="eastAsia"/>
        </w:rPr>
        <w:t>Х</w:t>
      </w:r>
      <w:r>
        <w:rPr>
          <w:rFonts w:hint="default"/>
        </w:rPr>
        <w:t>学</w:t>
      </w:r>
      <w:r>
        <w:rPr>
          <w:rFonts w:hint="eastAsia"/>
        </w:rPr>
        <w:t>Х</w:t>
      </w:r>
      <w:r>
        <w:rPr>
          <w:rFonts w:hint="default"/>
        </w:rPr>
        <w:t>年级</w:t>
      </w:r>
      <w:r>
        <w:rPr>
          <w:rFonts w:hint="eastAsia"/>
        </w:rPr>
        <w:t>ХХ</w:t>
      </w:r>
      <w:r>
        <w:rPr>
          <w:rFonts w:hint="default"/>
        </w:rPr>
        <w:t>学科教学。</w:t>
      </w:r>
    </w:p>
    <w:p>
      <w:pPr>
        <w:rPr>
          <w:rFonts w:hint="eastAsia"/>
        </w:rPr>
      </w:pPr>
      <w:r>
        <w:rPr>
          <w:rFonts w:hint="default"/>
        </w:rPr>
        <w:t>该同志思想表现较好，……，师德表现优秀，无任何违纪违规行为，也未受过党纪政纪处分；工作认真负责，……。其考核：</w:t>
      </w:r>
    </w:p>
    <w:p>
      <w:pPr>
        <w:rPr>
          <w:rFonts w:hint="eastAsia"/>
        </w:rPr>
      </w:pPr>
      <w:r>
        <w:rPr>
          <w:rFonts w:hint="default"/>
        </w:rPr>
        <w:t>工作业绩（个人分</w:t>
      </w:r>
      <w:r>
        <w:rPr>
          <w:rFonts w:hint="eastAsia"/>
        </w:rPr>
        <w:t>/</w:t>
      </w:r>
      <w:r>
        <w:rPr>
          <w:rFonts w:hint="default"/>
        </w:rPr>
        <w:t>单位平均分）：</w:t>
      </w:r>
      <w:r>
        <w:rPr>
          <w:rFonts w:hint="eastAsia"/>
        </w:rPr>
        <w:t>2018—2019</w:t>
      </w:r>
      <w:r>
        <w:rPr>
          <w:rFonts w:hint="default"/>
        </w:rPr>
        <w:t>学年为？</w:t>
      </w:r>
      <w:r>
        <w:rPr>
          <w:rFonts w:hint="eastAsia"/>
        </w:rPr>
        <w:t>/</w:t>
      </w:r>
      <w:r>
        <w:rPr>
          <w:rFonts w:hint="default"/>
        </w:rPr>
        <w:t>？；</w:t>
      </w:r>
      <w:r>
        <w:rPr>
          <w:rFonts w:hint="eastAsia"/>
        </w:rPr>
        <w:t>2019—2020</w:t>
      </w:r>
      <w:r>
        <w:rPr>
          <w:rFonts w:hint="default"/>
        </w:rPr>
        <w:t>学年为？</w:t>
      </w:r>
      <w:r>
        <w:rPr>
          <w:rFonts w:hint="eastAsia"/>
        </w:rPr>
        <w:t>/</w:t>
      </w:r>
      <w:r>
        <w:rPr>
          <w:rFonts w:hint="default"/>
        </w:rPr>
        <w:t>？；</w:t>
      </w:r>
    </w:p>
    <w:p>
      <w:pPr>
        <w:rPr>
          <w:rFonts w:hint="eastAsia"/>
        </w:rPr>
      </w:pPr>
      <w:r>
        <w:rPr>
          <w:rFonts w:hint="default"/>
        </w:rPr>
        <w:t>年度考核结果（优秀、合格、基本合格、不合格）：</w:t>
      </w:r>
      <w:r>
        <w:rPr>
          <w:rFonts w:hint="eastAsia"/>
        </w:rPr>
        <w:t>2018</w:t>
      </w:r>
      <w:r>
        <w:rPr>
          <w:rFonts w:hint="default"/>
        </w:rPr>
        <w:t>年为“？”、</w:t>
      </w:r>
      <w:r>
        <w:rPr>
          <w:rFonts w:hint="eastAsia"/>
        </w:rPr>
        <w:t>2019</w:t>
      </w:r>
      <w:r>
        <w:rPr>
          <w:rFonts w:hint="default"/>
        </w:rPr>
        <w:t>年为“？”、</w:t>
      </w:r>
      <w:r>
        <w:rPr>
          <w:rFonts w:hint="eastAsia"/>
        </w:rPr>
        <w:t>2020</w:t>
      </w:r>
      <w:r>
        <w:rPr>
          <w:rFonts w:hint="default"/>
        </w:rPr>
        <w:t>年“？”。</w:t>
      </w:r>
    </w:p>
    <w:p>
      <w:pPr>
        <w:rPr>
          <w:rFonts w:hint="eastAsia"/>
        </w:rPr>
      </w:pPr>
      <w:r>
        <w:rPr>
          <w:rFonts w:hint="default"/>
        </w:rPr>
        <w:t>该同志符合</w:t>
      </w:r>
      <w:r>
        <w:rPr>
          <w:rFonts w:hint="eastAsia"/>
        </w:rPr>
        <w:t>2021</w:t>
      </w:r>
      <w:r>
        <w:rPr>
          <w:rFonts w:hint="default"/>
        </w:rPr>
        <w:t>年城区遴选教师的报考条件。</w:t>
      </w:r>
    </w:p>
    <w:p>
      <w:pPr>
        <w:rPr>
          <w:rFonts w:hint="eastAsia"/>
        </w:rPr>
      </w:pPr>
      <w:r>
        <w:rPr>
          <w:rFonts w:hint="default"/>
        </w:rPr>
        <w:t>特此证明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default"/>
        </w:rPr>
        <w:t>单位公章：</w:t>
      </w:r>
    </w:p>
    <w:p>
      <w:pPr>
        <w:rPr>
          <w:rFonts w:hint="eastAsia"/>
        </w:rPr>
      </w:pPr>
      <w:r>
        <w:rPr>
          <w:rFonts w:hint="default"/>
        </w:rPr>
        <w:t>年</w:t>
      </w:r>
      <w:r>
        <w:rPr>
          <w:rFonts w:hint="default"/>
        </w:rPr>
        <w:t>  </w:t>
      </w:r>
      <w:r>
        <w:rPr>
          <w:rFonts w:hint="default"/>
        </w:rPr>
        <w:t>月</w:t>
      </w:r>
      <w:r>
        <w:rPr>
          <w:rFonts w:hint="default"/>
        </w:rPr>
        <w:t>  </w:t>
      </w:r>
      <w:r>
        <w:rPr>
          <w:rFonts w:hint="default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default"/>
        </w:rPr>
        <w:t>注：成绩出具人签字。</w:t>
      </w:r>
    </w:p>
    <w:p>
      <w:pPr>
        <w:rPr>
          <w:rFonts w:hint="eastAsia"/>
        </w:rPr>
      </w:pPr>
      <w:r>
        <w:rPr>
          <w:rFonts w:hint="default"/>
        </w:rPr>
        <w:t>附件4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default"/>
        </w:rPr>
        <w:t>报名二维码</w:t>
      </w:r>
    </w:p>
    <w:p>
      <w:pPr>
        <w:rPr>
          <w:rFonts w:hint="eastAsia"/>
        </w:rPr>
      </w:pPr>
      <w:r>
        <w:rPr>
          <w:rFonts w:hint="eastAsia"/>
        </w:rPr>
        <w:t>报名二维码将于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日上午</w:t>
      </w:r>
      <w:r>
        <w:rPr>
          <w:rFonts w:hint="eastAsia"/>
        </w:rPr>
        <w:t>9:00</w:t>
      </w:r>
      <w:r>
        <w:rPr>
          <w:rFonts w:hint="eastAsia"/>
        </w:rPr>
        <w:t>在垫江县人民政府网站（</w:t>
      </w:r>
      <w:r>
        <w:rPr>
          <w:rFonts w:hint="default"/>
        </w:rPr>
        <w:t>http://www.cqsdj.gov.cn/bmjz/bm/rlzyhshbzj/zwgk_72144/fdzdgknr_72146/</w:t>
      </w:r>
      <w:r>
        <w:rPr>
          <w:rFonts w:hint="eastAsia"/>
        </w:rPr>
        <w:t>）招考录用</w:t>
      </w:r>
      <w:r>
        <w:rPr>
          <w:rFonts w:hint="eastAsia"/>
        </w:rPr>
        <w:t>-</w:t>
      </w:r>
      <w:r>
        <w:rPr>
          <w:rFonts w:hint="eastAsia"/>
        </w:rPr>
        <w:t>事业单位公开招聘栏目公布。</w:t>
      </w:r>
    </w:p>
    <w:p>
      <w:pPr>
        <w:rPr>
          <w:rFonts w:hint="eastAsia"/>
        </w:rPr>
      </w:pPr>
      <w:r>
        <w:rPr>
          <w:rFonts w:hint="eastAsia"/>
        </w:rPr>
        <w:t>— 9 —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6744"/>
    <w:rsid w:val="678F6744"/>
    <w:rsid w:val="74AC7DFD"/>
    <w:rsid w:val="7B04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333333"/>
      <w:sz w:val="21"/>
      <w:szCs w:val="21"/>
      <w:u w:val="none"/>
      <w:bdr w:val="none" w:color="auto" w:sz="0" w:space="0"/>
      <w:vertAlign w:val="baseli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Cite"/>
    <w:basedOn w:val="7"/>
    <w:uiPriority w:val="0"/>
  </w:style>
  <w:style w:type="character" w:styleId="15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showbtn"/>
    <w:basedOn w:val="7"/>
    <w:uiPriority w:val="0"/>
    <w:rPr>
      <w:vanish/>
    </w:rPr>
  </w:style>
  <w:style w:type="character" w:customStyle="1" w:styleId="18">
    <w:name w:val="hidebtn"/>
    <w:basedOn w:val="7"/>
    <w:uiPriority w:val="0"/>
  </w:style>
  <w:style w:type="character" w:customStyle="1" w:styleId="19">
    <w:name w:val="hover4"/>
    <w:basedOn w:val="7"/>
    <w:uiPriority w:val="0"/>
    <w:rPr>
      <w:color w:val="5FB878"/>
    </w:rPr>
  </w:style>
  <w:style w:type="character" w:customStyle="1" w:styleId="20">
    <w:name w:val="hover5"/>
    <w:basedOn w:val="7"/>
    <w:uiPriority w:val="0"/>
    <w:rPr>
      <w:color w:val="5FB878"/>
    </w:rPr>
  </w:style>
  <w:style w:type="character" w:customStyle="1" w:styleId="21">
    <w:name w:val="hover6"/>
    <w:basedOn w:val="7"/>
    <w:uiPriority w:val="0"/>
    <w:rPr>
      <w:color w:val="FFFFFF"/>
    </w:rPr>
  </w:style>
  <w:style w:type="character" w:customStyle="1" w:styleId="22">
    <w:name w:val="first-child"/>
    <w:basedOn w:val="7"/>
    <w:uiPriority w:val="0"/>
    <w:rPr>
      <w:bdr w:val="none" w:color="auto" w:sz="0" w:space="0"/>
    </w:rPr>
  </w:style>
  <w:style w:type="character" w:customStyle="1" w:styleId="23">
    <w:name w:val="layui-this2"/>
    <w:basedOn w:val="7"/>
    <w:uiPriority w:val="0"/>
    <w:rPr>
      <w:bdr w:val="single" w:color="EEEEEE" w:sz="6" w:space="0"/>
      <w:shd w:val="clear" w:fill="FFFFFF"/>
    </w:rPr>
  </w:style>
  <w:style w:type="character" w:customStyle="1" w:styleId="24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2021-05-25T01:09:00Z</dcterms:created>
  <dc:creator>qzuser</dc:creator>
  <cp:lastModifiedBy>qzuser</cp:lastModifiedBy>
  <dcterms:modified xsi:type="dcterms:W3CDTF">2021-05-25T03:08:41Z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0258A9E7419944919953B81AEFF26D30</vt:lpwstr>
  </property>
</Properties>
</file>