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宋体" w:hAnsi="宋体"/>
          <w:sz w:val="28"/>
        </w:rPr>
      </w:pPr>
    </w:p>
    <w:p>
      <w:pPr>
        <w:spacing w:line="380" w:lineRule="exact"/>
        <w:ind w:left="-359" w:leftChars="-171"/>
        <w:rPr>
          <w:rFonts w:hint="eastAsia" w:ascii="黑体" w:hAnsi="黑体" w:eastAsia="黑体"/>
          <w:color w:val="000000"/>
          <w:sz w:val="28"/>
        </w:rPr>
      </w:pPr>
      <w:r>
        <w:rPr>
          <w:rFonts w:hint="eastAsia" w:ascii="黑体" w:hAnsi="黑体" w:eastAsia="黑体" w:cs="宋体"/>
          <w:color w:val="000000"/>
          <w:sz w:val="28"/>
        </w:rPr>
        <w:t>附件2</w:t>
      </w:r>
    </w:p>
    <w:p>
      <w:pPr>
        <w:spacing w:line="38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富顺县事业单位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考核招聘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lang w:eastAsia="zh-CN"/>
        </w:rPr>
        <w:t>工作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人员报名表</w:t>
      </w:r>
    </w:p>
    <w:p>
      <w:pPr>
        <w:autoSpaceDE w:val="0"/>
        <w:autoSpaceDN w:val="0"/>
        <w:adjustRightInd w:val="0"/>
        <w:spacing w:line="500" w:lineRule="exact"/>
        <w:ind w:left="-359" w:leftChars="-171"/>
        <w:jc w:val="center"/>
        <w:rPr>
          <w:rFonts w:ascii="宋体" w:cs="宋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  <w:lang w:val="zh-CN"/>
        </w:rPr>
        <w:t>（请认真阅读说明后填写）</w:t>
      </w:r>
      <w:r>
        <w:rPr>
          <w:rFonts w:ascii="宋体" w:cs="宋体"/>
          <w:b/>
          <w:bCs/>
          <w:color w:val="000000"/>
          <w:sz w:val="24"/>
          <w:szCs w:val="24"/>
          <w:lang w:val="zh-CN"/>
        </w:rPr>
        <w:t xml:space="preserve">                              </w:t>
      </w:r>
    </w:p>
    <w:tbl>
      <w:tblPr>
        <w:tblStyle w:val="6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713"/>
        <w:gridCol w:w="225"/>
        <w:gridCol w:w="360"/>
        <w:gridCol w:w="180"/>
        <w:gridCol w:w="439"/>
        <w:gridCol w:w="506"/>
        <w:gridCol w:w="223"/>
        <w:gridCol w:w="696"/>
        <w:gridCol w:w="474"/>
        <w:gridCol w:w="467"/>
        <w:gridCol w:w="502"/>
        <w:gridCol w:w="293"/>
        <w:gridCol w:w="6"/>
        <w:gridCol w:w="903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说明：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1.此表由报考者本人填写，并经招考单位（主管部门）初审，完善报名手续；</w:t>
      </w:r>
    </w:p>
    <w:p>
      <w:pPr>
        <w:spacing w:line="280" w:lineRule="exact"/>
        <w:ind w:left="370" w:leftChars="176" w:firstLine="108" w:firstLineChars="5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2.请报考者如实详尽真实准确地填报个人资料，如所填信息与事实不符，或提供虚假材料的，将取消报考资格，后果由报考者自负；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left="739" w:leftChars="249" w:hanging="216" w:hangingChars="10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>3.请报考者仔细阅读公告和报考岗位资格条件，完全符合报考资格条件的填写此表，对因专业或资格条件等要件无法准确选择岗位的，请与各招考单位或主管部门联系后填写。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color w:val="000000"/>
        </w:rPr>
      </w:pPr>
      <w:r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  <w:t xml:space="preserve">             </w:t>
      </w:r>
      <w:r>
        <w:rPr>
          <w:rFonts w:hint="eastAsia" w:ascii="楷体_GB2312" w:eastAsia="楷体_GB2312" w:cs="楷体_GB2312"/>
          <w:b/>
          <w:color w:val="000000"/>
          <w:sz w:val="24"/>
          <w:szCs w:val="24"/>
          <w:lang w:val="zh-CN"/>
        </w:rPr>
        <w:t>考生签名：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DA3"/>
    <w:rsid w:val="00742147"/>
    <w:rsid w:val="046C53E6"/>
    <w:rsid w:val="070B15BE"/>
    <w:rsid w:val="2DB327C4"/>
    <w:rsid w:val="308566BE"/>
    <w:rsid w:val="3F7B3EA0"/>
    <w:rsid w:val="5C5E660D"/>
    <w:rsid w:val="69D27DA3"/>
    <w:rsid w:val="76856750"/>
    <w:rsid w:val="7AD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hover"/>
    <w:basedOn w:val="7"/>
    <w:uiPriority w:val="0"/>
  </w:style>
  <w:style w:type="character" w:customStyle="1" w:styleId="11">
    <w:name w:val="promise1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2021-05-20T01:24:00Z</dcterms:created>
  <dc:creator>qzuser</dc:creator>
  <cp:lastModifiedBy>qzuser</cp:lastModifiedBy>
  <dcterms:modified xsi:type="dcterms:W3CDTF">2021-05-20T05:46:02Z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CDBCF8D19C39471C8FD79599ACC05D4C</vt:lpwstr>
  </property>
</Properties>
</file>