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9"/>
      </w:tblGrid>
      <w:tr>
        <w:tblPrEx>
          <w:shd w:val="clear"/>
        </w:tblPrEx>
        <w:trPr>
          <w:trHeight w:val="75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400" w:type="pct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22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附件1</w:t>
                  </w:r>
                </w:p>
                <w:tbl>
                  <w:tblPr>
                    <w:tblW w:w="0" w:type="auto"/>
                    <w:tblInd w:w="1" w:type="dxa"/>
                    <w:tblBorders>
                      <w:top w:val="outset" w:color="000000" w:sz="6" w:space="0"/>
                      <w:left w:val="outset" w:color="000000" w:sz="6" w:space="0"/>
                      <w:bottom w:val="outset" w:color="000000" w:sz="6" w:space="0"/>
                      <w:right w:val="outset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1088"/>
                    <w:gridCol w:w="444"/>
                    <w:gridCol w:w="1848"/>
                    <w:gridCol w:w="693"/>
                    <w:gridCol w:w="738"/>
                    <w:gridCol w:w="1055"/>
                    <w:gridCol w:w="580"/>
                    <w:gridCol w:w="624"/>
                    <w:gridCol w:w="737"/>
                  </w:tblGrid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9525" w:type="dxa"/>
                        <w:gridSpan w:val="9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center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2021年君山区公开招聘教师岗位一览表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岗位名称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岗位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人数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招聘单位及人数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性别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户籍要求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其他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学历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年龄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要求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资质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要求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初中语文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岳西中学2人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良心堡镇中学1人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本科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及以上</w:t>
                        </w:r>
                      </w:p>
                    </w:tc>
                    <w:tc>
                      <w:tcPr>
                        <w:tcW w:w="690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18周岁以上，35周岁以下。</w:t>
                        </w:r>
                      </w:p>
                    </w:tc>
                    <w:tc>
                      <w:tcPr>
                        <w:tcW w:w="840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1.具有与所报岗位学段及以上、且与岗位学科相对应的教师资格证；2.具有相应的普通话等级证，语文教师普通话等级为二级甲等及以上，其他教师为二级乙等及以上。</w:t>
                        </w: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初中数学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岳西中学1人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良心堡镇中学1人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女性1人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男性1人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初中英语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岳西中学1人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良心堡镇中学1人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初中历史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岳西中学2人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初中地理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许市镇中学2人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初中思品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岳西中学2人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钱粮湖镇中学1人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初中体育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岳西中学1人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许市镇中学1人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适合男性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小学语文A岗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君山小学2人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小学语文B岗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6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钱粮湖实验小学2人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广兴洲镇中心小学2人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柳林洲柳林小学1人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许市镇中心小学1人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小学数学A岗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钱粮湖实验小学1人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许市镇中心小学1人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小学数学B岗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广兴洲镇中心小学2人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小学英语A岗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柳林洲五星小学1人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许市镇中心小学1人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小学体育A岗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钱粮湖实验小学1人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适合男性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小学体育B岗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许市镇黄金小学1人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钱粮湖镇城东明德小学1人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君山户籍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适合男性</w:t>
                        </w:r>
                      </w:p>
                    </w:tc>
                    <w:tc>
                      <w:tcPr>
                        <w:tcW w:w="690" w:type="dxa"/>
                        <w:vMerge w:val="restart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大专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及以上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小学语文C岗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良心堡七星湖完小1人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钱粮湖镇古月湖完小1人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许市镇黄金小学1人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小学语文D岗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采桑湖银杯小学1人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采桑湖中心小学1人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君山户籍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小学语文E岗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采桑湖乾隆小学1人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钱粮湖镇向阳小学1人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小学数学C岗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良心堡七星湖完小1人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许市镇黄金小学1人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女性1人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男性1人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君山户籍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小学英语B岗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采桑湖中心小学1人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广兴洲镇殷家铺完小1人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许市镇黄金小学1人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限高校毕业生</w:t>
                        </w: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幼儿园教师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良心堡快乐幼儿园1人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continue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outset" w:color="000000" w:sz="6" w:space="0"/>
                        <w:left w:val="outset" w:color="000000" w:sz="6" w:space="0"/>
                        <w:bottom w:val="outset" w:color="000000" w:sz="6" w:space="0"/>
                        <w:right w:val="outset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3" w:lineRule="atLeast"/>
                          <w:ind w:left="0" w:right="0"/>
                          <w:jc w:val="both"/>
                        </w:pPr>
                        <w:r>
                          <w:rPr>
                            <w:sz w:val="18"/>
                            <w:szCs w:val="18"/>
                            <w:bdr w:val="none" w:color="auto" w:sz="0" w:space="0"/>
                          </w:rPr>
                          <w:t>46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/>
                        <w:vAlign w:val="bottom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bookmarkStart w:id="0" w:name="_GoBack"/>
                  <w:bookmarkEnd w:id="0"/>
                  <w:r>
                    <w:rPr>
                      <w:sz w:val="21"/>
                      <w:szCs w:val="21"/>
                      <w:bdr w:val="none" w:color="auto" w:sz="0" w:space="0"/>
                    </w:rPr>
                    <w:t>附件3：</w:t>
                  </w:r>
                  <w:r>
                    <w:rPr>
                      <w:sz w:val="22"/>
                      <w:szCs w:val="22"/>
                      <w:bdr w:val="none" w:color="auto" w:sz="0" w:space="0"/>
                    </w:rPr>
                    <w:t>君山教师工作微信公众号二维码</w:t>
                  </w:r>
                </w:p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drawing>
                      <wp:inline distT="0" distB="0" distL="114300" distR="114300">
                        <wp:extent cx="4248150" cy="4248150"/>
                        <wp:effectExtent l="0" t="0" r="0" b="0"/>
                        <wp:docPr id="17" name="图片 17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17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8150" cy="424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before="0" w:beforeAutospacing="0" w:after="0" w:afterAutospacing="0" w:line="33" w:lineRule="atLeast"/>
              <w:ind w:left="0" w:right="0" w:firstLine="42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rPr>
          <w:trHeight w:val="301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A3"/>
    <w:rsid w:val="00742147"/>
    <w:rsid w:val="070B15BE"/>
    <w:rsid w:val="2DB327C4"/>
    <w:rsid w:val="3F7B3EA0"/>
    <w:rsid w:val="69D27DA3"/>
    <w:rsid w:val="7AD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2021-05-20T01:24:00Z</dcterms:created>
  <dc:creator>qzuser</dc:creator>
  <cp:lastModifiedBy>qzuser</cp:lastModifiedBy>
  <dcterms:modified xsi:type="dcterms:W3CDTF">2021-05-20T05:30:58Z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CE1142CA25DC4B899E1C9F8BB15B5996</vt:lpwstr>
  </property>
</Properties>
</file>