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附件2</w:t>
      </w:r>
    </w:p>
    <w:p>
      <w:pPr>
        <w:snapToGrid w:val="0"/>
        <w:spacing w:line="572" w:lineRule="atLeast"/>
        <w:ind w:firstLine="960" w:firstLineChars="30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《2021年巴东县面向社会专项公开招聘教师报名表》</w:t>
      </w:r>
    </w:p>
    <w:tbl>
      <w:tblPr>
        <w:tblStyle w:val="7"/>
        <w:tblpPr w:leftFromText="180" w:rightFromText="180" w:vertAnchor="text" w:horzAnchor="margin" w:tblpY="36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"/>
        <w:gridCol w:w="332"/>
        <w:gridCol w:w="1366"/>
        <w:gridCol w:w="56"/>
        <w:gridCol w:w="635"/>
        <w:gridCol w:w="157"/>
        <w:gridCol w:w="964"/>
        <w:gridCol w:w="491"/>
        <w:gridCol w:w="293"/>
        <w:gridCol w:w="153"/>
        <w:gridCol w:w="649"/>
        <w:gridCol w:w="315"/>
        <w:gridCol w:w="28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姓  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性别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出生年月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照</w:t>
            </w: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政治面貌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学历类型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是否在编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报考单位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是否建档立卡贫困户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报考岗位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岗位代码</w:t>
            </w:r>
          </w:p>
        </w:tc>
        <w:tc>
          <w:tcPr>
            <w:tcW w:w="2561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703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专业技术职称或者执业资格</w:t>
            </w:r>
          </w:p>
        </w:tc>
        <w:tc>
          <w:tcPr>
            <w:tcW w:w="5959" w:type="dxa"/>
            <w:gridSpan w:val="11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身份证号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户籍所在地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家庭地址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4" w:hRule="atLeast"/>
        </w:trPr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7664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widowControl/>
              <w:jc w:val="left"/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8" w:hRule="atLeast"/>
        </w:trPr>
        <w:tc>
          <w:tcPr>
            <w:tcW w:w="8662" w:type="dxa"/>
            <w:gridSpan w:val="15"/>
            <w:noWrap w:val="0"/>
            <w:vAlign w:val="center"/>
          </w:tcPr>
          <w:p>
            <w:pPr>
              <w:ind w:firstLine="472" w:firstLineChars="19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承诺人：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664" w:type="dxa"/>
            <w:gridSpan w:val="1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657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10"/>
          <w:szCs w:val="10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09474AC4"/>
    <w:rsid w:val="166B293D"/>
    <w:rsid w:val="242B7165"/>
    <w:rsid w:val="2D4F5BCD"/>
    <w:rsid w:val="30B03F30"/>
    <w:rsid w:val="3D4E02AB"/>
    <w:rsid w:val="44FA569C"/>
    <w:rsid w:val="497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13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2021-05-19T04:19:17Z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C7EDEEC7678749FD94738F76ED39019F</vt:lpwstr>
  </property>
</Properties>
</file>