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附件1</w:t>
      </w:r>
    </w:p>
    <w:p>
      <w:pPr>
        <w:pStyle w:val="16"/>
        <w:rPr>
          <w:rFonts w:hint="eastAsia" w:ascii="黑体" w:hAnsi="黑体" w:eastAsia="黑体" w:cs="黑体"/>
          <w:color w:val="000000"/>
          <w:kern w:val="0"/>
          <w:szCs w:val="32"/>
        </w:rPr>
      </w:pPr>
    </w:p>
    <w:p>
      <w:pPr>
        <w:pStyle w:val="16"/>
        <w:spacing w:line="360" w:lineRule="auto"/>
        <w:jc w:val="center"/>
        <w:rPr>
          <w:rFonts w:hint="eastAsia" w:ascii="仿宋" w:hAnsi="仿宋" w:eastAsia="仿宋"/>
          <w:bCs/>
          <w:sz w:val="30"/>
          <w:szCs w:val="30"/>
          <w:u w:val="none" w:color="auto"/>
        </w:rPr>
      </w:pPr>
      <w:r>
        <w:rPr>
          <w:rFonts w:hint="eastAsia" w:ascii="仿宋" w:hAnsi="仿宋" w:eastAsia="仿宋"/>
          <w:b/>
          <w:bCs/>
          <w:sz w:val="36"/>
          <w:szCs w:val="32"/>
          <w:u w:val="none" w:color="auto"/>
        </w:rPr>
        <w:t>20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</w:rPr>
        <w:t>年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  <w:lang w:val="en-US" w:eastAsia="zh-CN"/>
        </w:rPr>
        <w:t>上帅镇委党校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</w:rPr>
        <w:t>公开招聘政府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  <w:lang w:eastAsia="zh-CN"/>
        </w:rPr>
        <w:t>自筹自聘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</w:rPr>
        <w:t>人员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  <w:lang w:eastAsia="zh-CN"/>
        </w:rPr>
        <w:t>岗位表</w:t>
      </w:r>
    </w:p>
    <w:p>
      <w:pPr>
        <w:pStyle w:val="16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720"/>
        <w:gridCol w:w="1800"/>
        <w:gridCol w:w="1620"/>
        <w:gridCol w:w="7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08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招聘</w:t>
            </w:r>
          </w:p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招聘对象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1080" w:type="dxa"/>
            <w:noWrap w:val="0"/>
            <w:vAlign w:val="center"/>
          </w:tcPr>
          <w:p>
            <w:pPr>
              <w:pStyle w:val="17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30"/>
                <w:szCs w:val="30"/>
                <w:lang w:eastAsia="zh-CN"/>
              </w:rPr>
              <w:t>行政辅助类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楷体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cs="楷体_GB2312"/>
                <w:color w:val="000000"/>
                <w:kern w:val="0"/>
                <w:sz w:val="30"/>
                <w:szCs w:val="30"/>
              </w:rPr>
              <w:t>00</w:t>
            </w:r>
            <w:r>
              <w:rPr>
                <w:rFonts w:hint="eastAsia" w:ascii="仿宋_GB2312" w:cs="楷体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楷体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楷体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楷体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ind w:left="0" w:leftChars="0" w:right="0" w:rightChars="0" w:firstLine="0" w:firstLineChars="0"/>
              <w:jc w:val="center"/>
              <w:rPr>
                <w:rStyle w:val="18"/>
                <w:rFonts w:hint="eastAsia" w:ascii="仿宋_GB2312" w:hAnsi="宋体"/>
                <w:b w:val="0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360" w:lineRule="exact"/>
              <w:ind w:left="0" w:leftChars="0" w:right="0" w:rightChars="0" w:firstLine="0" w:firstLineChars="0"/>
              <w:jc w:val="center"/>
              <w:rPr>
                <w:rStyle w:val="18"/>
                <w:rFonts w:hint="eastAsia" w:ascii="仿宋_GB2312" w:hAnsi="宋体"/>
                <w:b w:val="0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line="360" w:lineRule="exact"/>
              <w:rPr>
                <w:rStyle w:val="18"/>
                <w:rFonts w:hint="eastAsia" w:ascii="仿宋_GB2312" w:hAnsi="宋体"/>
                <w:b w:val="0"/>
                <w:color w:val="000000"/>
                <w:sz w:val="30"/>
                <w:szCs w:val="30"/>
              </w:rPr>
            </w:pPr>
            <w:r>
              <w:rPr>
                <w:rStyle w:val="18"/>
                <w:rFonts w:hint="eastAsia" w:ascii="仿宋_GB2312" w:hAnsi="宋体"/>
                <w:b w:val="0"/>
                <w:color w:val="000000"/>
                <w:sz w:val="30"/>
                <w:szCs w:val="30"/>
                <w:lang w:val="en-US" w:eastAsia="zh-CN"/>
              </w:rPr>
              <w:t>大专及以上学历</w:t>
            </w:r>
          </w:p>
          <w:p>
            <w:pPr>
              <w:pStyle w:val="16"/>
              <w:autoSpaceDE w:val="0"/>
              <w:autoSpaceDN w:val="0"/>
              <w:adjustRightInd w:val="0"/>
              <w:spacing w:line="360" w:lineRule="exact"/>
              <w:rPr>
                <w:rFonts w:hint="eastAsia" w:ascii="仿宋_GB2312" w:hAnsi="宋体" w:cs="楷体_GB2312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  <w:lang w:eastAsia="zh-CN"/>
              </w:rPr>
              <w:t>应届毕业生或社会人员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Style w:val="18"/>
                <w:rFonts w:hint="eastAsia" w:ascii="仿宋_GB2312" w:eastAsia="仿宋_GB2312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  <w:lang w:val="en-US" w:eastAsia="zh-CN"/>
              </w:rPr>
              <w:t>18至35</w:t>
            </w: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周岁，</w:t>
            </w: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  <w:lang w:eastAsia="zh-CN"/>
              </w:rPr>
              <w:t>具有正常履行职责所需的身体素质和工作能力，具有较强的公文写作能力。</w:t>
            </w:r>
          </w:p>
        </w:tc>
      </w:tr>
    </w:tbl>
    <w:p>
      <w:pPr>
        <w:pStyle w:val="16"/>
        <w:ind w:right="840" w:rightChars="400"/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AE40A8F"/>
    <w:rsid w:val="0D0A59B1"/>
    <w:rsid w:val="0F4F3B26"/>
    <w:rsid w:val="11E4717B"/>
    <w:rsid w:val="134577A2"/>
    <w:rsid w:val="18CC6F18"/>
    <w:rsid w:val="245B1DAF"/>
    <w:rsid w:val="298E58DA"/>
    <w:rsid w:val="38EC4507"/>
    <w:rsid w:val="3C617FF5"/>
    <w:rsid w:val="3DE761A5"/>
    <w:rsid w:val="3EAA4080"/>
    <w:rsid w:val="47043998"/>
    <w:rsid w:val="490F7592"/>
    <w:rsid w:val="4D6D3C7F"/>
    <w:rsid w:val="4F477764"/>
    <w:rsid w:val="56903A48"/>
    <w:rsid w:val="58920750"/>
    <w:rsid w:val="69D857B2"/>
    <w:rsid w:val="79836DB8"/>
    <w:rsid w:val="7A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3">
    <w:name w:val="纯文本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4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17">
    <w:name w:val="List Paragraph"/>
    <w:basedOn w:val="16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8">
    <w:name w:val="要点 New"/>
    <w:basedOn w:val="7"/>
    <w:uiPriority w:val="0"/>
    <w:rPr>
      <w:b/>
      <w:bCs/>
    </w:rPr>
  </w:style>
  <w:style w:type="character" w:customStyle="1" w:styleId="19">
    <w:name w:val="页码 New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B2A4967AEFBA4DA0B66FCCCEAFB1D972</vt:lpwstr>
  </property>
</Properties>
</file>